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4669C" w14:textId="77777777" w:rsidR="00733FD7" w:rsidRPr="00BD58CC" w:rsidRDefault="0072613A" w:rsidP="0072613A">
      <w:pPr>
        <w:jc w:val="center"/>
        <w:rPr>
          <w:rFonts w:cs="Arial"/>
          <w:b/>
          <w:sz w:val="36"/>
          <w:szCs w:val="34"/>
        </w:rPr>
      </w:pPr>
      <w:bookmarkStart w:id="0" w:name="_GoBack"/>
      <w:bookmarkEnd w:id="0"/>
      <w:r w:rsidRPr="00BD58CC">
        <w:rPr>
          <w:rFonts w:cs="Arial"/>
          <w:b/>
          <w:sz w:val="36"/>
          <w:szCs w:val="34"/>
        </w:rPr>
        <w:t>ROBBIN AND ASSOCIATES</w:t>
      </w:r>
    </w:p>
    <w:p w14:paraId="38E59931" w14:textId="71385C29" w:rsidR="001E4151" w:rsidRPr="005A21AE" w:rsidRDefault="001E4151" w:rsidP="0072613A">
      <w:pPr>
        <w:jc w:val="center"/>
        <w:rPr>
          <w:rFonts w:cs="Arial"/>
          <w:b/>
          <w:sz w:val="30"/>
          <w:szCs w:val="28"/>
        </w:rPr>
      </w:pPr>
      <w:r w:rsidRPr="005A21AE">
        <w:rPr>
          <w:rFonts w:cs="Arial"/>
          <w:b/>
          <w:sz w:val="30"/>
          <w:szCs w:val="28"/>
        </w:rPr>
        <w:t xml:space="preserve">WEBINARS FOR WORKFORCE PROGRAMS </w:t>
      </w:r>
      <w:r w:rsidR="009C5F2C">
        <w:rPr>
          <w:rFonts w:cs="Arial"/>
          <w:b/>
          <w:sz w:val="30"/>
          <w:szCs w:val="28"/>
        </w:rPr>
        <w:t>TO</w:t>
      </w:r>
    </w:p>
    <w:p w14:paraId="5B32D121" w14:textId="77777777" w:rsidR="001E4151" w:rsidRPr="005A21AE" w:rsidRDefault="001E4151" w:rsidP="0072613A">
      <w:pPr>
        <w:jc w:val="center"/>
        <w:rPr>
          <w:rFonts w:cs="Arial"/>
          <w:b/>
          <w:sz w:val="30"/>
          <w:szCs w:val="28"/>
        </w:rPr>
      </w:pPr>
      <w:r w:rsidRPr="005A21AE">
        <w:rPr>
          <w:rFonts w:cs="Arial"/>
          <w:b/>
          <w:sz w:val="30"/>
          <w:szCs w:val="28"/>
        </w:rPr>
        <w:t>IMPROVE EMPLOYMENT OUTCOMES OF PEOPLE WITH DISABILITIES!</w:t>
      </w:r>
    </w:p>
    <w:p w14:paraId="73C49621" w14:textId="77777777" w:rsidR="001F6D39" w:rsidRPr="001F6D39" w:rsidRDefault="001F6D39" w:rsidP="0072613A">
      <w:pPr>
        <w:jc w:val="center"/>
        <w:rPr>
          <w:rFonts w:cs="Arial"/>
          <w:bCs/>
          <w:sz w:val="14"/>
          <w:szCs w:val="12"/>
        </w:rPr>
      </w:pPr>
    </w:p>
    <w:p w14:paraId="478DC125" w14:textId="77777777" w:rsidR="0072613A" w:rsidRPr="00F86D08" w:rsidRDefault="0072613A" w:rsidP="0072613A">
      <w:pPr>
        <w:jc w:val="center"/>
        <w:rPr>
          <w:rFonts w:cs="Arial"/>
          <w:szCs w:val="28"/>
        </w:rPr>
      </w:pPr>
      <w:r w:rsidRPr="00F86D08">
        <w:rPr>
          <w:rFonts w:cs="Arial"/>
          <w:szCs w:val="28"/>
        </w:rPr>
        <w:t>OVER 45 YEARS OF EXPERIENCE!  MORE THAN 100,000 PEOPLE TRAINED!</w:t>
      </w:r>
    </w:p>
    <w:p w14:paraId="24378056" w14:textId="77777777" w:rsidR="001E4151" w:rsidRDefault="001E4151" w:rsidP="0072613A">
      <w:pPr>
        <w:jc w:val="center"/>
        <w:rPr>
          <w:rFonts w:cs="Arial"/>
          <w:szCs w:val="28"/>
        </w:rPr>
      </w:pPr>
      <w:r>
        <w:rPr>
          <w:rFonts w:cs="Arial"/>
          <w:szCs w:val="28"/>
        </w:rPr>
        <w:t>OVER 300 WEBINARS PRESENTED!</w:t>
      </w:r>
    </w:p>
    <w:p w14:paraId="00431932" w14:textId="77777777" w:rsidR="001E4151" w:rsidRDefault="001E4151" w:rsidP="0072613A">
      <w:pPr>
        <w:jc w:val="center"/>
        <w:rPr>
          <w:rFonts w:cs="Arial"/>
          <w:szCs w:val="28"/>
        </w:rPr>
      </w:pPr>
      <w:r>
        <w:rPr>
          <w:rFonts w:cs="Arial"/>
          <w:szCs w:val="28"/>
        </w:rPr>
        <w:t>SERVICES USED BY MORE THAN 1000 ORGANIZATIONS!</w:t>
      </w:r>
    </w:p>
    <w:p w14:paraId="38ADA5C3" w14:textId="77777777" w:rsidR="001F6D39" w:rsidRPr="001F6D39" w:rsidRDefault="001F6D39" w:rsidP="0072613A">
      <w:pPr>
        <w:jc w:val="center"/>
        <w:rPr>
          <w:rFonts w:cs="Arial"/>
          <w:sz w:val="6"/>
          <w:szCs w:val="6"/>
        </w:rPr>
      </w:pPr>
    </w:p>
    <w:p w14:paraId="292A3E40" w14:textId="77777777" w:rsidR="001E4151" w:rsidRDefault="001E4151" w:rsidP="0072613A">
      <w:pPr>
        <w:jc w:val="center"/>
        <w:rPr>
          <w:rFonts w:cs="Arial"/>
          <w:szCs w:val="28"/>
        </w:rPr>
      </w:pPr>
      <w:r>
        <w:rPr>
          <w:rFonts w:cs="Arial"/>
          <w:szCs w:val="28"/>
        </w:rPr>
        <w:t>Services Used by the Department of Labor, Office of Disability Employment Policy,</w:t>
      </w:r>
    </w:p>
    <w:p w14:paraId="54A2E1BC" w14:textId="77777777" w:rsidR="001E4151" w:rsidRDefault="001E4151" w:rsidP="0072613A">
      <w:pPr>
        <w:jc w:val="center"/>
        <w:rPr>
          <w:rFonts w:cs="Arial"/>
          <w:szCs w:val="28"/>
        </w:rPr>
      </w:pPr>
      <w:r>
        <w:rPr>
          <w:rFonts w:cs="Arial"/>
          <w:szCs w:val="28"/>
        </w:rPr>
        <w:t xml:space="preserve">Center for Independent Living, Goodwill Industries, California Department of Rehabilitation, Fremont School for the Deaf, National Rehabilitation Association, </w:t>
      </w:r>
    </w:p>
    <w:p w14:paraId="07BAD246" w14:textId="77777777" w:rsidR="001E4151" w:rsidRDefault="001E4151" w:rsidP="0072613A">
      <w:pPr>
        <w:jc w:val="center"/>
        <w:rPr>
          <w:rFonts w:cs="Arial"/>
          <w:szCs w:val="28"/>
        </w:rPr>
      </w:pPr>
      <w:r>
        <w:rPr>
          <w:rFonts w:cs="Arial"/>
          <w:szCs w:val="28"/>
        </w:rPr>
        <w:t>Los Angeles County Department of Mental Health, Jobs for the Homeless Consortium,</w:t>
      </w:r>
    </w:p>
    <w:p w14:paraId="25218D44" w14:textId="77777777" w:rsidR="001E4151" w:rsidRDefault="001E4151" w:rsidP="0072613A">
      <w:pPr>
        <w:jc w:val="center"/>
        <w:rPr>
          <w:rFonts w:cs="Arial"/>
          <w:szCs w:val="28"/>
        </w:rPr>
      </w:pPr>
      <w:r>
        <w:rPr>
          <w:rFonts w:cs="Arial"/>
          <w:szCs w:val="28"/>
        </w:rPr>
        <w:t>A Better Chance School for Students with Autism, Lions Blind Center, Oregon Center for Excellence in Supported Employment and Many Other Organizations!</w:t>
      </w:r>
    </w:p>
    <w:p w14:paraId="13352845" w14:textId="77777777" w:rsidR="001E4151" w:rsidRPr="00BD58CC" w:rsidRDefault="001E4151" w:rsidP="0072613A">
      <w:pPr>
        <w:jc w:val="center"/>
        <w:rPr>
          <w:rFonts w:cs="Arial"/>
          <w:sz w:val="10"/>
          <w:szCs w:val="10"/>
        </w:rPr>
      </w:pPr>
    </w:p>
    <w:p w14:paraId="7956AC3D" w14:textId="77777777" w:rsidR="00BD58CC" w:rsidRDefault="00867F4F" w:rsidP="0072613A">
      <w:pPr>
        <w:jc w:val="center"/>
        <w:rPr>
          <w:rFonts w:cs="Arial"/>
          <w:szCs w:val="28"/>
        </w:rPr>
      </w:pPr>
      <w:hyperlink r:id="rId7" w:history="1">
        <w:r w:rsidR="00BD58CC" w:rsidRPr="00100C65">
          <w:rPr>
            <w:rStyle w:val="Hyperlink"/>
            <w:rFonts w:cs="Arial"/>
            <w:szCs w:val="28"/>
          </w:rPr>
          <w:t>larry@larryrobbin.com</w:t>
        </w:r>
      </w:hyperlink>
      <w:r w:rsidR="00BD58CC">
        <w:rPr>
          <w:rFonts w:cs="Arial"/>
          <w:szCs w:val="28"/>
        </w:rPr>
        <w:t xml:space="preserve">      </w:t>
      </w:r>
      <w:hyperlink r:id="rId8" w:history="1">
        <w:r w:rsidR="00BD58CC" w:rsidRPr="00100C65">
          <w:rPr>
            <w:rStyle w:val="Hyperlink"/>
            <w:rFonts w:cs="Arial"/>
            <w:szCs w:val="28"/>
          </w:rPr>
          <w:t>www.LarryRobbin.com</w:t>
        </w:r>
      </w:hyperlink>
    </w:p>
    <w:p w14:paraId="0D1AA3D0" w14:textId="77777777" w:rsidR="001E4151" w:rsidRDefault="00BD58CC" w:rsidP="0072613A">
      <w:pPr>
        <w:jc w:val="center"/>
        <w:rPr>
          <w:rFonts w:cs="Arial"/>
          <w:szCs w:val="28"/>
        </w:rPr>
      </w:pPr>
      <w:r>
        <w:rPr>
          <w:rFonts w:cs="Arial"/>
          <w:szCs w:val="28"/>
        </w:rPr>
        <w:t xml:space="preserve">   </w:t>
      </w:r>
    </w:p>
    <w:p w14:paraId="520B1B95" w14:textId="77777777" w:rsidR="00224A17" w:rsidRPr="00224A17" w:rsidRDefault="00224A17" w:rsidP="0072613A">
      <w:pPr>
        <w:jc w:val="center"/>
        <w:rPr>
          <w:rFonts w:cs="Arial"/>
          <w:b/>
          <w:color w:val="000000"/>
          <w:sz w:val="36"/>
          <w:szCs w:val="28"/>
          <w:u w:val="single"/>
        </w:rPr>
      </w:pPr>
      <w:r w:rsidRPr="00224A17">
        <w:rPr>
          <w:rFonts w:cs="Arial"/>
          <w:b/>
          <w:color w:val="000000"/>
          <w:sz w:val="36"/>
          <w:szCs w:val="28"/>
          <w:u w:val="single"/>
        </w:rPr>
        <w:t xml:space="preserve">RESOURCES FOR EMPLOYMENT PROGRAMS </w:t>
      </w:r>
    </w:p>
    <w:p w14:paraId="0F2E05BD" w14:textId="77777777" w:rsidR="00224A17" w:rsidRDefault="00224A17" w:rsidP="0072613A">
      <w:pPr>
        <w:jc w:val="center"/>
        <w:rPr>
          <w:rFonts w:cs="Arial"/>
          <w:b/>
          <w:color w:val="000000"/>
          <w:sz w:val="36"/>
          <w:szCs w:val="28"/>
        </w:rPr>
      </w:pPr>
      <w:r w:rsidRPr="00224A17">
        <w:rPr>
          <w:rFonts w:cs="Arial"/>
          <w:b/>
          <w:color w:val="000000"/>
          <w:sz w:val="36"/>
          <w:szCs w:val="28"/>
          <w:u w:val="single"/>
        </w:rPr>
        <w:t>SERVING PEOPLE WITH DISABILITIES</w:t>
      </w:r>
    </w:p>
    <w:p w14:paraId="739ED8A2" w14:textId="77777777" w:rsidR="00EB7AB9" w:rsidRPr="00724F59" w:rsidRDefault="00EB7AB9" w:rsidP="0072613A">
      <w:pPr>
        <w:jc w:val="center"/>
        <w:rPr>
          <w:rFonts w:cs="Arial"/>
          <w:b/>
          <w:color w:val="000000"/>
          <w:sz w:val="18"/>
          <w:szCs w:val="28"/>
        </w:rPr>
      </w:pPr>
    </w:p>
    <w:p w14:paraId="2FE9A8CD" w14:textId="6914BB21" w:rsidR="00EB7AB9" w:rsidRPr="00575405" w:rsidRDefault="00EB7AB9" w:rsidP="00EB7AB9">
      <w:pPr>
        <w:rPr>
          <w:rFonts w:cs="Arial"/>
          <w:color w:val="000000"/>
          <w:sz w:val="30"/>
          <w:szCs w:val="22"/>
        </w:rPr>
      </w:pPr>
      <w:r w:rsidRPr="00575405">
        <w:rPr>
          <w:rFonts w:cs="Arial"/>
          <w:color w:val="000000"/>
          <w:sz w:val="30"/>
          <w:szCs w:val="22"/>
        </w:rPr>
        <w:t xml:space="preserve">This list is prepared and distributed as a public service by Robbin and Associates.  Please feel free to </w:t>
      </w:r>
      <w:r w:rsidR="001F6D39">
        <w:rPr>
          <w:rFonts w:cs="Arial"/>
          <w:color w:val="000000"/>
          <w:sz w:val="30"/>
          <w:szCs w:val="22"/>
        </w:rPr>
        <w:t>share the list.</w:t>
      </w:r>
    </w:p>
    <w:p w14:paraId="31FD9452" w14:textId="77777777" w:rsidR="00BD58CC" w:rsidRPr="00575405" w:rsidRDefault="00BD58CC" w:rsidP="00EB7AB9">
      <w:pPr>
        <w:rPr>
          <w:rFonts w:cs="Arial"/>
          <w:color w:val="000000"/>
          <w:sz w:val="8"/>
          <w:szCs w:val="2"/>
        </w:rPr>
      </w:pPr>
    </w:p>
    <w:p w14:paraId="59322C7D" w14:textId="71D05711" w:rsidR="004D0293" w:rsidRPr="00BB026A" w:rsidRDefault="00867F4F" w:rsidP="00224A17">
      <w:pPr>
        <w:rPr>
          <w:rFonts w:ascii="Arial Narrow" w:hAnsi="Arial Narrow" w:cs="Arial"/>
          <w:color w:val="000000"/>
          <w:sz w:val="32"/>
          <w:szCs w:val="28"/>
        </w:rPr>
      </w:pPr>
      <w:hyperlink r:id="rId9" w:history="1">
        <w:r w:rsidR="0095714B" w:rsidRPr="00307ADB">
          <w:rPr>
            <w:rStyle w:val="Hyperlink"/>
            <w:rFonts w:ascii="Arial Narrow" w:hAnsi="Arial Narrow" w:cs="Arial"/>
            <w:sz w:val="32"/>
            <w:szCs w:val="28"/>
          </w:rPr>
          <w:t>www.askjan.org</w:t>
        </w:r>
      </w:hyperlink>
      <w:r w:rsidR="004D0293" w:rsidRPr="0095714B">
        <w:rPr>
          <w:rFonts w:ascii="Arial Narrow" w:hAnsi="Arial Narrow" w:cs="Arial"/>
          <w:color w:val="000000"/>
          <w:sz w:val="32"/>
          <w:szCs w:val="28"/>
        </w:rPr>
        <w:t xml:space="preserve">  </w:t>
      </w:r>
      <w:r w:rsidR="004D0293" w:rsidRPr="00BB026A">
        <w:rPr>
          <w:rFonts w:ascii="Arial Narrow" w:hAnsi="Arial Narrow" w:cs="Arial"/>
          <w:color w:val="000000"/>
          <w:sz w:val="32"/>
          <w:szCs w:val="28"/>
        </w:rPr>
        <w:t>The Job Accommodation Network is a huge and diverse resource about disabilities</w:t>
      </w:r>
      <w:r w:rsidR="0035542D" w:rsidRPr="00BB026A">
        <w:rPr>
          <w:rFonts w:ascii="Arial Narrow" w:hAnsi="Arial Narrow" w:cs="Arial"/>
          <w:color w:val="000000"/>
          <w:sz w:val="32"/>
          <w:szCs w:val="28"/>
        </w:rPr>
        <w:t>, accommodations</w:t>
      </w:r>
      <w:r w:rsidR="004D0293" w:rsidRPr="00BB026A">
        <w:rPr>
          <w:rFonts w:ascii="Arial Narrow" w:hAnsi="Arial Narrow" w:cs="Arial"/>
          <w:color w:val="000000"/>
          <w:sz w:val="32"/>
          <w:szCs w:val="28"/>
        </w:rPr>
        <w:t xml:space="preserve"> and employment.  Subscribe to their free newsletter.</w:t>
      </w:r>
    </w:p>
    <w:p w14:paraId="74E1A88D" w14:textId="77777777" w:rsidR="00EB7AB9" w:rsidRPr="00772024" w:rsidRDefault="00EB7AB9" w:rsidP="00224A17">
      <w:pPr>
        <w:rPr>
          <w:rFonts w:ascii="Arial Narrow" w:hAnsi="Arial Narrow" w:cs="Arial"/>
          <w:color w:val="000000"/>
          <w:sz w:val="20"/>
          <w:szCs w:val="16"/>
        </w:rPr>
      </w:pPr>
    </w:p>
    <w:p w14:paraId="39767C32" w14:textId="2B2A120E" w:rsidR="00224A17" w:rsidRPr="0095714B" w:rsidRDefault="00867F4F" w:rsidP="0095714B">
      <w:pPr>
        <w:rPr>
          <w:rFonts w:ascii="Arial Narrow" w:hAnsi="Arial Narrow" w:cs="Arial"/>
          <w:color w:val="000000"/>
          <w:sz w:val="32"/>
          <w:szCs w:val="28"/>
        </w:rPr>
      </w:pPr>
      <w:hyperlink r:id="rId10" w:history="1">
        <w:r w:rsidR="0035542D" w:rsidRPr="0095714B">
          <w:rPr>
            <w:rStyle w:val="Hyperlink"/>
            <w:rFonts w:ascii="Arial Narrow" w:hAnsi="Arial Narrow" w:cs="Arial"/>
            <w:sz w:val="32"/>
            <w:szCs w:val="28"/>
          </w:rPr>
          <w:t>http://www.dol.gov/odep/</w:t>
        </w:r>
      </w:hyperlink>
      <w:r w:rsidR="0035542D" w:rsidRPr="0095714B">
        <w:rPr>
          <w:rFonts w:ascii="Arial Narrow" w:hAnsi="Arial Narrow" w:cs="Arial"/>
          <w:color w:val="000000"/>
          <w:sz w:val="32"/>
          <w:szCs w:val="28"/>
        </w:rPr>
        <w:t xml:space="preserve">  </w:t>
      </w:r>
      <w:r w:rsidR="00597C71">
        <w:rPr>
          <w:rFonts w:ascii="Arial Narrow" w:hAnsi="Arial Narrow" w:cs="Arial"/>
          <w:color w:val="000000"/>
          <w:sz w:val="32"/>
          <w:szCs w:val="28"/>
        </w:rPr>
        <w:t xml:space="preserve">Office of Disability Employment Policy is the </w:t>
      </w:r>
      <w:r w:rsidR="00224A17" w:rsidRPr="0095714B">
        <w:rPr>
          <w:rFonts w:ascii="Arial Narrow" w:hAnsi="Arial Narrow" w:cs="Arial"/>
          <w:color w:val="000000"/>
          <w:sz w:val="32"/>
          <w:szCs w:val="28"/>
        </w:rPr>
        <w:t>ma</w:t>
      </w:r>
      <w:r w:rsidR="00B35F34" w:rsidRPr="0095714B">
        <w:rPr>
          <w:rFonts w:ascii="Arial Narrow" w:hAnsi="Arial Narrow" w:cs="Arial"/>
          <w:color w:val="000000"/>
          <w:sz w:val="32"/>
          <w:szCs w:val="28"/>
        </w:rPr>
        <w:t>in</w:t>
      </w:r>
      <w:r w:rsidR="00597C71">
        <w:rPr>
          <w:rFonts w:ascii="Arial Narrow" w:hAnsi="Arial Narrow" w:cs="Arial"/>
          <w:color w:val="000000"/>
          <w:sz w:val="32"/>
          <w:szCs w:val="28"/>
        </w:rPr>
        <w:t xml:space="preserve"> federal government</w:t>
      </w:r>
      <w:r w:rsidR="00224A17" w:rsidRPr="0095714B">
        <w:rPr>
          <w:rFonts w:ascii="Arial Narrow" w:hAnsi="Arial Narrow" w:cs="Arial"/>
          <w:color w:val="000000"/>
          <w:sz w:val="32"/>
          <w:szCs w:val="28"/>
        </w:rPr>
        <w:t xml:space="preserve"> </w:t>
      </w:r>
      <w:r w:rsidR="00245B8A" w:rsidRPr="0095714B">
        <w:rPr>
          <w:rFonts w:ascii="Arial Narrow" w:hAnsi="Arial Narrow" w:cs="Arial"/>
          <w:color w:val="000000"/>
          <w:sz w:val="32"/>
          <w:szCs w:val="28"/>
        </w:rPr>
        <w:t xml:space="preserve">disability and employment </w:t>
      </w:r>
      <w:r w:rsidR="00224A17" w:rsidRPr="0095714B">
        <w:rPr>
          <w:rFonts w:ascii="Arial Narrow" w:hAnsi="Arial Narrow" w:cs="Arial"/>
          <w:color w:val="000000"/>
          <w:sz w:val="32"/>
          <w:szCs w:val="28"/>
        </w:rPr>
        <w:t>web site</w:t>
      </w:r>
      <w:r w:rsidR="00245B8A" w:rsidRPr="0095714B">
        <w:rPr>
          <w:rFonts w:ascii="Arial Narrow" w:hAnsi="Arial Narrow" w:cs="Arial"/>
          <w:color w:val="000000"/>
          <w:sz w:val="32"/>
          <w:szCs w:val="28"/>
        </w:rPr>
        <w:t>.  Get on their email list.</w:t>
      </w:r>
      <w:r w:rsidR="00224A17" w:rsidRPr="0095714B">
        <w:rPr>
          <w:rFonts w:ascii="Arial Narrow" w:hAnsi="Arial Narrow" w:cs="Arial"/>
          <w:color w:val="000000"/>
          <w:sz w:val="32"/>
          <w:szCs w:val="28"/>
        </w:rPr>
        <w:t xml:space="preserve">  </w:t>
      </w:r>
    </w:p>
    <w:p w14:paraId="118760C9" w14:textId="77777777" w:rsidR="00224A17" w:rsidRPr="00772024" w:rsidRDefault="00224A17" w:rsidP="0095714B">
      <w:pPr>
        <w:rPr>
          <w:rFonts w:ascii="Arial Narrow" w:hAnsi="Arial Narrow" w:cs="Arial"/>
          <w:color w:val="000000"/>
          <w:sz w:val="20"/>
          <w:szCs w:val="16"/>
        </w:rPr>
      </w:pPr>
    </w:p>
    <w:p w14:paraId="1198B199" w14:textId="2AA023A7" w:rsidR="004D0293" w:rsidRPr="00BB026A" w:rsidRDefault="00867F4F" w:rsidP="0095714B">
      <w:pPr>
        <w:rPr>
          <w:rFonts w:ascii="Arial Narrow" w:hAnsi="Arial Narrow" w:cs="Arial"/>
          <w:sz w:val="32"/>
          <w:szCs w:val="26"/>
        </w:rPr>
      </w:pPr>
      <w:hyperlink r:id="rId11" w:history="1">
        <w:r w:rsidR="00575405" w:rsidRPr="0095714B">
          <w:rPr>
            <w:rStyle w:val="Hyperlink"/>
            <w:rFonts w:ascii="Arial Narrow" w:hAnsi="Arial Narrow" w:cs="Arial"/>
            <w:sz w:val="34"/>
            <w:szCs w:val="28"/>
          </w:rPr>
          <w:t>www.apse.org</w:t>
        </w:r>
      </w:hyperlink>
      <w:r w:rsidR="004D0293" w:rsidRPr="0095714B">
        <w:rPr>
          <w:rFonts w:ascii="Arial Narrow" w:hAnsi="Arial Narrow" w:cs="Arial"/>
          <w:sz w:val="34"/>
          <w:szCs w:val="28"/>
        </w:rPr>
        <w:t xml:space="preserve">  </w:t>
      </w:r>
      <w:r w:rsidR="00597C71" w:rsidRPr="00BB026A">
        <w:rPr>
          <w:rFonts w:ascii="Arial Narrow" w:hAnsi="Arial Narrow" w:cs="Arial"/>
          <w:sz w:val="32"/>
          <w:szCs w:val="26"/>
        </w:rPr>
        <w:t xml:space="preserve">The Association for People Supporting Employment First </w:t>
      </w:r>
      <w:r w:rsidR="004D0293" w:rsidRPr="00BB026A">
        <w:rPr>
          <w:rFonts w:ascii="Arial Narrow" w:hAnsi="Arial Narrow" w:cs="Arial"/>
          <w:sz w:val="32"/>
          <w:szCs w:val="26"/>
        </w:rPr>
        <w:t>provides training, conferences and information about supported employment</w:t>
      </w:r>
      <w:r w:rsidR="001F6D39" w:rsidRPr="00BB026A">
        <w:rPr>
          <w:rFonts w:ascii="Arial Narrow" w:hAnsi="Arial Narrow" w:cs="Arial"/>
          <w:sz w:val="32"/>
          <w:szCs w:val="26"/>
        </w:rPr>
        <w:t>.</w:t>
      </w:r>
    </w:p>
    <w:p w14:paraId="29E2055D" w14:textId="77777777" w:rsidR="00575405" w:rsidRPr="00772024" w:rsidRDefault="00575405" w:rsidP="0095714B">
      <w:pPr>
        <w:rPr>
          <w:rFonts w:ascii="Arial Narrow" w:hAnsi="Arial Narrow" w:cs="Arial"/>
          <w:color w:val="000000"/>
          <w:sz w:val="20"/>
          <w:szCs w:val="18"/>
        </w:rPr>
      </w:pPr>
    </w:p>
    <w:p w14:paraId="1FC5A4CC" w14:textId="77777777" w:rsidR="00724F59" w:rsidRPr="00BB026A" w:rsidRDefault="00867F4F" w:rsidP="0095714B">
      <w:pPr>
        <w:rPr>
          <w:rFonts w:ascii="Arial Narrow" w:hAnsi="Arial Narrow" w:cs="Arial"/>
          <w:sz w:val="34"/>
          <w:szCs w:val="38"/>
          <w:lang w:val="en"/>
        </w:rPr>
      </w:pPr>
      <w:hyperlink r:id="rId12" w:history="1">
        <w:r w:rsidR="008033F1" w:rsidRPr="0095714B">
          <w:rPr>
            <w:rStyle w:val="Hyperlink"/>
            <w:rFonts w:ascii="Arial Narrow" w:hAnsi="Arial Narrow"/>
            <w:sz w:val="36"/>
            <w:szCs w:val="40"/>
          </w:rPr>
          <w:t>http://www.bu.edu/cpr/</w:t>
        </w:r>
      </w:hyperlink>
      <w:r w:rsidR="008033F1" w:rsidRPr="0095714B">
        <w:rPr>
          <w:rFonts w:ascii="Arial Narrow" w:hAnsi="Arial Narrow"/>
          <w:color w:val="000000"/>
          <w:sz w:val="36"/>
          <w:szCs w:val="40"/>
        </w:rPr>
        <w:t xml:space="preserve">  </w:t>
      </w:r>
      <w:r w:rsidR="00724F59" w:rsidRPr="00BB026A">
        <w:rPr>
          <w:rFonts w:ascii="Arial Narrow" w:hAnsi="Arial Narrow"/>
          <w:sz w:val="32"/>
          <w:szCs w:val="36"/>
        </w:rPr>
        <w:t>Boston University Center for Psychiatric Rehabilitation has a lot of information about employment and people with mental health disabilities.</w:t>
      </w:r>
    </w:p>
    <w:p w14:paraId="7C4FE7D1" w14:textId="77777777" w:rsidR="00CE4D86" w:rsidRPr="00772024" w:rsidRDefault="00CE4D86" w:rsidP="0095714B">
      <w:pPr>
        <w:rPr>
          <w:rFonts w:ascii="Arial Narrow" w:hAnsi="Arial Narrow" w:cs="Arial"/>
          <w:sz w:val="20"/>
          <w:szCs w:val="20"/>
          <w:lang w:val="en"/>
        </w:rPr>
      </w:pPr>
    </w:p>
    <w:p w14:paraId="207D4898" w14:textId="77777777" w:rsidR="0035542D" w:rsidRPr="00BB026A" w:rsidRDefault="00867F4F" w:rsidP="0095714B">
      <w:pPr>
        <w:rPr>
          <w:rFonts w:ascii="Arial Narrow" w:hAnsi="Arial Narrow" w:cs="Arial"/>
          <w:color w:val="000000"/>
          <w:szCs w:val="16"/>
        </w:rPr>
      </w:pPr>
      <w:hyperlink r:id="rId13" w:history="1">
        <w:r w:rsidR="0035542D" w:rsidRPr="0095714B">
          <w:rPr>
            <w:rStyle w:val="Hyperlink"/>
            <w:rFonts w:ascii="Arial Narrow" w:hAnsi="Arial Narrow" w:cs="Arial"/>
            <w:sz w:val="34"/>
            <w:szCs w:val="22"/>
          </w:rPr>
          <w:t>https://disabilityin.org/who-we-are/about/</w:t>
        </w:r>
      </w:hyperlink>
      <w:r w:rsidR="0035542D" w:rsidRPr="0095714B">
        <w:rPr>
          <w:rFonts w:ascii="Arial Narrow" w:hAnsi="Arial Narrow" w:cs="Arial"/>
          <w:color w:val="000000"/>
          <w:sz w:val="34"/>
          <w:szCs w:val="22"/>
        </w:rPr>
        <w:t xml:space="preserve">  </w:t>
      </w:r>
      <w:r w:rsidR="0035542D" w:rsidRPr="00BB026A">
        <w:rPr>
          <w:rFonts w:ascii="Arial Narrow" w:hAnsi="Arial Narrow" w:cs="Arial"/>
          <w:color w:val="000000"/>
          <w:sz w:val="32"/>
          <w:szCs w:val="20"/>
        </w:rPr>
        <w:t>An organization of employers that w</w:t>
      </w:r>
      <w:r w:rsidR="00575405" w:rsidRPr="00BB026A">
        <w:rPr>
          <w:rFonts w:ascii="Arial Narrow" w:hAnsi="Arial Narrow" w:cs="Arial"/>
          <w:color w:val="000000"/>
          <w:sz w:val="32"/>
          <w:szCs w:val="20"/>
        </w:rPr>
        <w:t>ork</w:t>
      </w:r>
      <w:r w:rsidR="0035542D" w:rsidRPr="00BB026A">
        <w:rPr>
          <w:rFonts w:ascii="Arial Narrow" w:hAnsi="Arial Narrow" w:cs="Arial"/>
          <w:color w:val="000000"/>
          <w:sz w:val="32"/>
          <w:szCs w:val="20"/>
        </w:rPr>
        <w:t xml:space="preserve"> to improve the employment opportunities of people with disabilities.</w:t>
      </w:r>
    </w:p>
    <w:p w14:paraId="0156B8E1" w14:textId="77777777" w:rsidR="0035542D" w:rsidRPr="0095714B" w:rsidRDefault="0035542D" w:rsidP="0095714B">
      <w:pPr>
        <w:rPr>
          <w:rFonts w:ascii="Arial Narrow" w:hAnsi="Arial Narrow" w:cs="Arial"/>
          <w:color w:val="000000"/>
          <w:sz w:val="24"/>
          <w:szCs w:val="12"/>
        </w:rPr>
      </w:pPr>
    </w:p>
    <w:p w14:paraId="76FF320D" w14:textId="77777777" w:rsidR="0035542D" w:rsidRPr="0095714B" w:rsidRDefault="00867F4F" w:rsidP="0095714B">
      <w:pPr>
        <w:rPr>
          <w:rFonts w:ascii="Arial Narrow" w:hAnsi="Arial Narrow" w:cs="Arial"/>
          <w:color w:val="000000"/>
          <w:sz w:val="32"/>
          <w:szCs w:val="20"/>
        </w:rPr>
      </w:pPr>
      <w:hyperlink r:id="rId14" w:history="1">
        <w:r w:rsidR="0035542D" w:rsidRPr="0095714B">
          <w:rPr>
            <w:rStyle w:val="Hyperlink"/>
            <w:rFonts w:ascii="Arial Narrow" w:hAnsi="Arial Narrow" w:cs="Arial"/>
            <w:sz w:val="32"/>
            <w:szCs w:val="20"/>
          </w:rPr>
          <w:t>https://www.dol.gov/general/topic/disability</w:t>
        </w:r>
      </w:hyperlink>
      <w:r w:rsidR="0035542D" w:rsidRPr="0095714B">
        <w:rPr>
          <w:rFonts w:ascii="Arial Narrow" w:hAnsi="Arial Narrow" w:cs="Arial"/>
          <w:color w:val="000000"/>
          <w:sz w:val="32"/>
          <w:szCs w:val="20"/>
        </w:rPr>
        <w:t xml:space="preserve">  A wide range of information about employment of people with disabilities from the Department of Labor.</w:t>
      </w:r>
    </w:p>
    <w:p w14:paraId="176C6C00" w14:textId="77777777" w:rsidR="00772024" w:rsidRPr="00772024" w:rsidRDefault="00772024" w:rsidP="00772024">
      <w:pPr>
        <w:rPr>
          <w:rFonts w:ascii="Arial Narrow" w:hAnsi="Arial Narrow"/>
          <w:sz w:val="20"/>
          <w:szCs w:val="16"/>
        </w:rPr>
      </w:pPr>
    </w:p>
    <w:p w14:paraId="1FC5AAFB" w14:textId="0CB60C11" w:rsidR="00772024" w:rsidRPr="00BB026A" w:rsidRDefault="00867F4F" w:rsidP="00772024">
      <w:pPr>
        <w:rPr>
          <w:rFonts w:ascii="Arial Narrow" w:hAnsi="Arial Narrow" w:cs="Arial"/>
          <w:color w:val="000000"/>
          <w:sz w:val="32"/>
        </w:rPr>
      </w:pPr>
      <w:hyperlink r:id="rId15" w:history="1">
        <w:r w:rsidR="00772024" w:rsidRPr="00597C71">
          <w:rPr>
            <w:rStyle w:val="Hyperlink"/>
            <w:rFonts w:ascii="Arial Narrow" w:hAnsi="Arial Narrow" w:cs="Arial"/>
            <w:sz w:val="30"/>
            <w:szCs w:val="22"/>
          </w:rPr>
          <w:t>www.LarryRobbin.com</w:t>
        </w:r>
      </w:hyperlink>
      <w:r w:rsidR="00772024" w:rsidRPr="00597C71">
        <w:rPr>
          <w:rFonts w:ascii="Arial Narrow" w:hAnsi="Arial Narrow" w:cs="Arial"/>
          <w:color w:val="000000"/>
          <w:sz w:val="30"/>
          <w:szCs w:val="22"/>
        </w:rPr>
        <w:t xml:space="preserve">  </w:t>
      </w:r>
      <w:r w:rsidR="00772024" w:rsidRPr="00BB026A">
        <w:rPr>
          <w:rFonts w:ascii="Arial Narrow" w:hAnsi="Arial Narrow" w:cs="Arial"/>
          <w:color w:val="000000"/>
          <w:sz w:val="32"/>
        </w:rPr>
        <w:t>Go to the past issues section of the website to scroll through over 500 articles from past issues of the newsletter.  Th</w:t>
      </w:r>
      <w:r w:rsidR="00BB026A" w:rsidRPr="00BB026A">
        <w:rPr>
          <w:rFonts w:ascii="Arial Narrow" w:hAnsi="Arial Narrow" w:cs="Arial"/>
          <w:color w:val="000000"/>
          <w:sz w:val="32"/>
        </w:rPr>
        <w:t>ere are</w:t>
      </w:r>
      <w:r w:rsidR="00772024" w:rsidRPr="00BB026A">
        <w:rPr>
          <w:rFonts w:ascii="Arial Narrow" w:hAnsi="Arial Narrow" w:cs="Arial"/>
          <w:color w:val="000000"/>
          <w:sz w:val="32"/>
        </w:rPr>
        <w:t xml:space="preserve"> many articles </w:t>
      </w:r>
      <w:r w:rsidR="00BB026A" w:rsidRPr="00BB026A">
        <w:rPr>
          <w:rFonts w:ascii="Arial Narrow" w:hAnsi="Arial Narrow" w:cs="Arial"/>
          <w:color w:val="000000"/>
          <w:sz w:val="32"/>
        </w:rPr>
        <w:t>about</w:t>
      </w:r>
      <w:r w:rsidR="00772024" w:rsidRPr="00BB026A">
        <w:rPr>
          <w:rFonts w:ascii="Arial Narrow" w:hAnsi="Arial Narrow" w:cs="Arial"/>
          <w:color w:val="000000"/>
          <w:sz w:val="32"/>
        </w:rPr>
        <w:t xml:space="preserve"> improving employment outcomes of people with disabilities.  In the Contact section of the website, you can sign up for the free quarterly workforce newsletter read by over 25,000 people.  In the Handout and Resources section of the site you can download free employment counseling handouts to use with people with disabilities and you will also see helpful reports, website and best practice information.</w:t>
      </w:r>
    </w:p>
    <w:p w14:paraId="7D3D2324" w14:textId="77777777" w:rsidR="00772024" w:rsidRPr="00772024" w:rsidRDefault="00772024" w:rsidP="00772024">
      <w:pPr>
        <w:rPr>
          <w:rFonts w:ascii="Arial Narrow" w:hAnsi="Arial Narrow" w:cs="Arial"/>
          <w:color w:val="000000"/>
          <w:sz w:val="20"/>
          <w:szCs w:val="12"/>
        </w:rPr>
      </w:pPr>
    </w:p>
    <w:p w14:paraId="1E7B5133" w14:textId="6BB62DEE" w:rsidR="00575405" w:rsidRPr="00BB026A" w:rsidRDefault="00867F4F" w:rsidP="0095714B">
      <w:pPr>
        <w:rPr>
          <w:rFonts w:ascii="Arial Narrow" w:hAnsi="Arial Narrow" w:cs="Arial"/>
          <w:color w:val="000000"/>
          <w:sz w:val="32"/>
          <w:szCs w:val="20"/>
        </w:rPr>
      </w:pPr>
      <w:hyperlink r:id="rId16" w:history="1">
        <w:r w:rsidR="00772024" w:rsidRPr="00307ADB">
          <w:rPr>
            <w:rStyle w:val="Hyperlink"/>
            <w:rFonts w:ascii="Arial Narrow" w:hAnsi="Arial Narrow" w:cs="Arial"/>
            <w:sz w:val="32"/>
            <w:szCs w:val="20"/>
          </w:rPr>
          <w:t>https://www.whatcanyoudocampaign.org/where-to-learn-more/resources-for-job-seekers-and-employees/</w:t>
        </w:r>
      </w:hyperlink>
      <w:r w:rsidR="00CE4D86" w:rsidRPr="0095714B">
        <w:rPr>
          <w:rFonts w:ascii="Arial Narrow" w:hAnsi="Arial Narrow" w:cs="Arial"/>
          <w:color w:val="000000"/>
          <w:sz w:val="32"/>
          <w:szCs w:val="20"/>
        </w:rPr>
        <w:t xml:space="preserve"> </w:t>
      </w:r>
      <w:r w:rsidR="0035542D" w:rsidRPr="0095714B">
        <w:rPr>
          <w:rFonts w:ascii="Arial Narrow" w:hAnsi="Arial Narrow" w:cs="Arial"/>
          <w:color w:val="000000"/>
          <w:sz w:val="32"/>
          <w:szCs w:val="20"/>
        </w:rPr>
        <w:t xml:space="preserve">  </w:t>
      </w:r>
      <w:r w:rsidR="0035542D" w:rsidRPr="00BB026A">
        <w:rPr>
          <w:rFonts w:ascii="Arial Narrow" w:hAnsi="Arial Narrow" w:cs="Arial"/>
          <w:color w:val="000000"/>
          <w:sz w:val="32"/>
          <w:szCs w:val="20"/>
        </w:rPr>
        <w:t>The website of the campaign for disability employment has a lot of resources and information for job seekers with disabilities.</w:t>
      </w:r>
    </w:p>
    <w:p w14:paraId="2FC87B88" w14:textId="77777777" w:rsidR="00597C71" w:rsidRPr="00772024" w:rsidRDefault="00597C71" w:rsidP="0095714B">
      <w:pPr>
        <w:rPr>
          <w:rFonts w:ascii="Arial Narrow" w:hAnsi="Arial Narrow" w:cs="Arial"/>
          <w:color w:val="000000"/>
          <w:sz w:val="20"/>
          <w:szCs w:val="8"/>
        </w:rPr>
      </w:pPr>
    </w:p>
    <w:p w14:paraId="301CB054" w14:textId="7FBB8E70" w:rsidR="00597C71" w:rsidRDefault="00867F4F" w:rsidP="0095714B">
      <w:pPr>
        <w:rPr>
          <w:rFonts w:ascii="Arial Narrow" w:hAnsi="Arial Narrow" w:cs="Arial"/>
          <w:color w:val="000000"/>
          <w:sz w:val="32"/>
          <w:szCs w:val="20"/>
        </w:rPr>
      </w:pPr>
      <w:hyperlink r:id="rId17" w:history="1">
        <w:r w:rsidR="00597C71" w:rsidRPr="00597C71">
          <w:rPr>
            <w:rStyle w:val="Hyperlink"/>
            <w:rFonts w:ascii="Arial Narrow" w:hAnsi="Arial Narrow" w:cs="Arial"/>
            <w:sz w:val="32"/>
            <w:szCs w:val="20"/>
          </w:rPr>
          <w:t>https://acl.gov/programs/employment/employment-resources-people-disabilities-and-families</w:t>
        </w:r>
      </w:hyperlink>
    </w:p>
    <w:p w14:paraId="17138832" w14:textId="7CAB4FFE" w:rsidR="00597C71" w:rsidRPr="00BB026A" w:rsidRDefault="00597C71" w:rsidP="0095714B">
      <w:pPr>
        <w:rPr>
          <w:rFonts w:ascii="Arial Narrow" w:hAnsi="Arial Narrow" w:cs="Arial"/>
          <w:color w:val="000000"/>
          <w:sz w:val="32"/>
          <w:szCs w:val="20"/>
        </w:rPr>
      </w:pPr>
      <w:r w:rsidRPr="00BB026A">
        <w:rPr>
          <w:rFonts w:ascii="Arial Narrow" w:hAnsi="Arial Narrow" w:cs="Arial"/>
          <w:color w:val="000000"/>
          <w:sz w:val="32"/>
          <w:szCs w:val="20"/>
        </w:rPr>
        <w:t>The Administration for Community Living has a list of employment resources and programs</w:t>
      </w:r>
      <w:r w:rsidR="00B92CED" w:rsidRPr="00BB026A">
        <w:rPr>
          <w:rFonts w:ascii="Arial Narrow" w:hAnsi="Arial Narrow" w:cs="Arial"/>
          <w:color w:val="000000"/>
          <w:sz w:val="32"/>
          <w:szCs w:val="20"/>
        </w:rPr>
        <w:t xml:space="preserve"> for people with disabilities.</w:t>
      </w:r>
    </w:p>
    <w:p w14:paraId="573792E8" w14:textId="77777777" w:rsidR="00BB026A" w:rsidRPr="00BB026A" w:rsidRDefault="00BB026A" w:rsidP="0095714B">
      <w:pPr>
        <w:rPr>
          <w:rFonts w:ascii="Arial Narrow" w:hAnsi="Arial Narrow" w:cs="Arial"/>
          <w:color w:val="000000"/>
          <w:sz w:val="20"/>
          <w:szCs w:val="8"/>
        </w:rPr>
      </w:pPr>
    </w:p>
    <w:p w14:paraId="58296CB3" w14:textId="3A9AD017" w:rsidR="00BB026A" w:rsidRPr="00BB026A" w:rsidRDefault="00867F4F" w:rsidP="00BB026A">
      <w:pPr>
        <w:rPr>
          <w:rFonts w:ascii="Arial Narrow" w:hAnsi="Arial Narrow"/>
          <w:sz w:val="32"/>
          <w:szCs w:val="28"/>
        </w:rPr>
      </w:pPr>
      <w:hyperlink r:id="rId18" w:history="1">
        <w:r w:rsidR="00BB026A" w:rsidRPr="0095714B">
          <w:rPr>
            <w:rStyle w:val="Hyperlink"/>
            <w:rFonts w:ascii="Arial Narrow" w:hAnsi="Arial Narrow"/>
          </w:rPr>
          <w:t>https://abilitypath.org/resources/employment-toolkit/</w:t>
        </w:r>
      </w:hyperlink>
      <w:r w:rsidR="00BB026A">
        <w:rPr>
          <w:rFonts w:ascii="Arial Narrow" w:hAnsi="Arial Narrow"/>
        </w:rPr>
        <w:t xml:space="preserve">  </w:t>
      </w:r>
      <w:r w:rsidR="00BB026A" w:rsidRPr="00BB026A">
        <w:rPr>
          <w:rFonts w:ascii="Arial Narrow" w:hAnsi="Arial Narrow"/>
          <w:sz w:val="32"/>
          <w:szCs w:val="28"/>
        </w:rPr>
        <w:t xml:space="preserve">A toolkit for agencies serving people with developmental and intellectual disabilities to improve outcomes with employers.  Larry Robbin was the lead consultant for </w:t>
      </w:r>
      <w:r w:rsidR="009C5F2C" w:rsidRPr="00BB026A">
        <w:rPr>
          <w:rFonts w:ascii="Arial Narrow" w:hAnsi="Arial Narrow"/>
          <w:sz w:val="32"/>
          <w:szCs w:val="28"/>
        </w:rPr>
        <w:t>the toolkit</w:t>
      </w:r>
      <w:r w:rsidR="00BB026A" w:rsidRPr="00BB026A">
        <w:rPr>
          <w:rFonts w:ascii="Arial Narrow" w:hAnsi="Arial Narrow"/>
          <w:sz w:val="32"/>
          <w:szCs w:val="28"/>
        </w:rPr>
        <w:t>.  The toolkit was sponsored by Abilitypath.</w:t>
      </w:r>
    </w:p>
    <w:p w14:paraId="5C2DE485" w14:textId="77777777" w:rsidR="00B92CED" w:rsidRPr="00772024" w:rsidRDefault="00B92CED" w:rsidP="0095714B">
      <w:pPr>
        <w:rPr>
          <w:rFonts w:ascii="Arial Narrow" w:hAnsi="Arial Narrow" w:cs="Arial"/>
          <w:color w:val="000000"/>
          <w:sz w:val="20"/>
          <w:szCs w:val="8"/>
        </w:rPr>
      </w:pPr>
    </w:p>
    <w:p w14:paraId="323B0E5E" w14:textId="4F98F691" w:rsidR="00B92CED" w:rsidRDefault="00867F4F" w:rsidP="0095714B">
      <w:pPr>
        <w:rPr>
          <w:rFonts w:ascii="Arial Narrow" w:hAnsi="Arial Narrow" w:cs="Arial"/>
          <w:color w:val="000000"/>
          <w:sz w:val="32"/>
          <w:szCs w:val="20"/>
        </w:rPr>
      </w:pPr>
      <w:hyperlink r:id="rId19" w:history="1">
        <w:r w:rsidR="00B92CED" w:rsidRPr="00307ADB">
          <w:rPr>
            <w:rStyle w:val="Hyperlink"/>
            <w:rFonts w:ascii="Arial Narrow" w:hAnsi="Arial Narrow" w:cs="Arial"/>
            <w:sz w:val="32"/>
            <w:szCs w:val="20"/>
          </w:rPr>
          <w:t>https://workwithoutlimits.org/resources/</w:t>
        </w:r>
      </w:hyperlink>
      <w:r w:rsidR="00B92CED">
        <w:rPr>
          <w:rFonts w:ascii="Arial Narrow" w:hAnsi="Arial Narrow" w:cs="Arial"/>
          <w:color w:val="000000"/>
          <w:sz w:val="32"/>
          <w:szCs w:val="20"/>
        </w:rPr>
        <w:t xml:space="preserve">  Work Without Limits has resources for employers, people with disabilities and employment programs.</w:t>
      </w:r>
    </w:p>
    <w:p w14:paraId="11900A69" w14:textId="77777777" w:rsidR="00B92CED" w:rsidRPr="00772024" w:rsidRDefault="00B92CED" w:rsidP="0095714B">
      <w:pPr>
        <w:rPr>
          <w:rFonts w:ascii="Arial Narrow" w:hAnsi="Arial Narrow" w:cs="Arial"/>
          <w:color w:val="000000"/>
          <w:sz w:val="20"/>
          <w:szCs w:val="8"/>
        </w:rPr>
      </w:pPr>
    </w:p>
    <w:p w14:paraId="44A92FB8" w14:textId="4C3DC95D" w:rsidR="00B92CED" w:rsidRDefault="00867F4F" w:rsidP="0095714B">
      <w:pPr>
        <w:rPr>
          <w:rFonts w:ascii="Arial Narrow" w:hAnsi="Arial Narrow" w:cs="Arial"/>
          <w:color w:val="000000"/>
          <w:sz w:val="32"/>
          <w:szCs w:val="20"/>
        </w:rPr>
      </w:pPr>
      <w:hyperlink r:id="rId20" w:history="1">
        <w:r w:rsidR="00B92CED" w:rsidRPr="00307ADB">
          <w:rPr>
            <w:rStyle w:val="Hyperlink"/>
            <w:rFonts w:ascii="Arial Narrow" w:hAnsi="Arial Narrow" w:cs="Arial"/>
            <w:sz w:val="32"/>
            <w:szCs w:val="20"/>
          </w:rPr>
          <w:t>https://askearn.org/</w:t>
        </w:r>
      </w:hyperlink>
      <w:r w:rsidR="00B92CED">
        <w:rPr>
          <w:rFonts w:ascii="Arial Narrow" w:hAnsi="Arial Narrow" w:cs="Arial"/>
          <w:color w:val="000000"/>
          <w:sz w:val="32"/>
          <w:szCs w:val="20"/>
        </w:rPr>
        <w:t xml:space="preserve"> The Employer Assistance and Resource Network</w:t>
      </w:r>
      <w:r w:rsidR="001F6D39">
        <w:rPr>
          <w:rFonts w:ascii="Arial Narrow" w:hAnsi="Arial Narrow" w:cs="Arial"/>
          <w:color w:val="000000"/>
          <w:sz w:val="32"/>
          <w:szCs w:val="20"/>
        </w:rPr>
        <w:t xml:space="preserve"> on Disability Inclusion is focused </w:t>
      </w:r>
      <w:r w:rsidR="00772024">
        <w:rPr>
          <w:rFonts w:ascii="Arial Narrow" w:hAnsi="Arial Narrow" w:cs="Arial"/>
          <w:color w:val="000000"/>
          <w:sz w:val="32"/>
          <w:szCs w:val="20"/>
        </w:rPr>
        <w:t>helping employers improve the hiring of people with disabilities.</w:t>
      </w:r>
    </w:p>
    <w:p w14:paraId="17970CDF" w14:textId="77777777" w:rsidR="001F6D39" w:rsidRPr="00772024" w:rsidRDefault="001F6D39" w:rsidP="0095714B">
      <w:pPr>
        <w:rPr>
          <w:rFonts w:ascii="Arial Narrow" w:hAnsi="Arial Narrow" w:cs="Arial"/>
          <w:color w:val="000000"/>
          <w:sz w:val="20"/>
          <w:szCs w:val="8"/>
        </w:rPr>
      </w:pPr>
    </w:p>
    <w:p w14:paraId="3387B31C" w14:textId="5C84890B" w:rsidR="001F6D39" w:rsidRDefault="00867F4F" w:rsidP="0095714B">
      <w:pPr>
        <w:rPr>
          <w:rFonts w:ascii="Arial Narrow" w:hAnsi="Arial Narrow" w:cs="Arial"/>
          <w:color w:val="000000"/>
          <w:sz w:val="32"/>
          <w:szCs w:val="20"/>
        </w:rPr>
      </w:pPr>
      <w:hyperlink r:id="rId21" w:history="1">
        <w:r w:rsidR="001F6D39" w:rsidRPr="00307ADB">
          <w:rPr>
            <w:rStyle w:val="Hyperlink"/>
            <w:rFonts w:ascii="Arial Narrow" w:hAnsi="Arial Narrow" w:cs="Arial"/>
            <w:sz w:val="32"/>
            <w:szCs w:val="20"/>
          </w:rPr>
          <w:t>https://www.aapd.com/</w:t>
        </w:r>
      </w:hyperlink>
      <w:r w:rsidR="001F6D39">
        <w:rPr>
          <w:rFonts w:ascii="Arial Narrow" w:hAnsi="Arial Narrow" w:cs="Arial"/>
          <w:color w:val="000000"/>
          <w:sz w:val="32"/>
          <w:szCs w:val="20"/>
        </w:rPr>
        <w:t xml:space="preserve">  The American Association of People with disabilities works to improve political and economic power of people with disabilities.</w:t>
      </w:r>
    </w:p>
    <w:p w14:paraId="1F59F906" w14:textId="77777777" w:rsidR="00772024" w:rsidRPr="00772024" w:rsidRDefault="00772024" w:rsidP="0095714B">
      <w:pPr>
        <w:rPr>
          <w:rFonts w:ascii="Arial Narrow" w:hAnsi="Arial Narrow" w:cs="Arial"/>
          <w:color w:val="000000"/>
          <w:sz w:val="20"/>
          <w:szCs w:val="8"/>
        </w:rPr>
      </w:pPr>
    </w:p>
    <w:p w14:paraId="49805403" w14:textId="6183406E" w:rsidR="00772024" w:rsidRPr="00BB026A" w:rsidRDefault="00772024" w:rsidP="0095714B">
      <w:pPr>
        <w:rPr>
          <w:rFonts w:ascii="Arial Narrow" w:hAnsi="Arial Narrow" w:cs="Arial"/>
          <w:color w:val="000000"/>
          <w:sz w:val="32"/>
        </w:rPr>
      </w:pPr>
      <w:r w:rsidRPr="00BB026A">
        <w:rPr>
          <w:rFonts w:ascii="Arial Narrow" w:hAnsi="Arial Narrow" w:cs="Arial"/>
          <w:color w:val="000000"/>
          <w:sz w:val="32"/>
        </w:rPr>
        <w:t xml:space="preserve">Email </w:t>
      </w:r>
      <w:hyperlink r:id="rId22" w:history="1">
        <w:r w:rsidRPr="00BB026A">
          <w:rPr>
            <w:rStyle w:val="Hyperlink"/>
            <w:rFonts w:ascii="Arial Narrow" w:hAnsi="Arial Narrow" w:cs="Arial"/>
            <w:sz w:val="32"/>
          </w:rPr>
          <w:t>larry@larryrobbin.com</w:t>
        </w:r>
      </w:hyperlink>
      <w:r w:rsidRPr="00BB026A">
        <w:rPr>
          <w:rFonts w:ascii="Arial Narrow" w:hAnsi="Arial Narrow" w:cs="Arial"/>
          <w:color w:val="000000"/>
          <w:sz w:val="32"/>
        </w:rPr>
        <w:t xml:space="preserve"> to get a list of the webinars presented by Larry Robbin that will improve the employment outcomes of programs serving people with disabilities.  Larry has a number of severe disabilities.  He also has over forty-five years of experience training program staff to improve the employment outcomes of people with disabilities.</w:t>
      </w:r>
    </w:p>
    <w:sectPr w:rsidR="00772024" w:rsidRPr="00BB026A" w:rsidSect="001017EE">
      <w:footerReference w:type="default" r:id="rId23"/>
      <w:footerReference w:type="first" r:id="rId24"/>
      <w:type w:val="continuous"/>
      <w:pgSz w:w="12240" w:h="15840"/>
      <w:pgMar w:top="720" w:right="720" w:bottom="720" w:left="720" w:header="1440" w:footer="1440" w:gutter="0"/>
      <w:cols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70208" w14:textId="77777777" w:rsidR="00867F4F" w:rsidRDefault="00867F4F">
      <w:r>
        <w:separator/>
      </w:r>
    </w:p>
  </w:endnote>
  <w:endnote w:type="continuationSeparator" w:id="0">
    <w:p w14:paraId="770D7F21" w14:textId="77777777" w:rsidR="00867F4F" w:rsidRDefault="0086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88E7B" w14:textId="77777777" w:rsidR="00575405" w:rsidRPr="001017EE" w:rsidRDefault="00575405" w:rsidP="00575405">
    <w:pPr>
      <w:pStyle w:val="Footer"/>
      <w:jc w:val="center"/>
      <w:rPr>
        <w:sz w:val="20"/>
      </w:rPr>
    </w:pPr>
    <w:r w:rsidRPr="001017EE">
      <w:rPr>
        <w:sz w:val="20"/>
      </w:rPr>
      <w:t>Robbin And Associates</w:t>
    </w:r>
  </w:p>
  <w:p w14:paraId="01AF002B" w14:textId="77777777" w:rsidR="00575405" w:rsidRDefault="00575405" w:rsidP="00575405">
    <w:pPr>
      <w:pStyle w:val="Footer"/>
      <w:jc w:val="center"/>
      <w:rPr>
        <w:sz w:val="20"/>
      </w:rPr>
    </w:pPr>
    <w:r>
      <w:rPr>
        <w:sz w:val="20"/>
      </w:rPr>
      <w:t xml:space="preserve">Improving The Employment Outcomes </w:t>
    </w:r>
  </w:p>
  <w:p w14:paraId="31A63249" w14:textId="77777777" w:rsidR="00575405" w:rsidRDefault="00575405" w:rsidP="00575405">
    <w:pPr>
      <w:pStyle w:val="Footer"/>
      <w:jc w:val="center"/>
      <w:rPr>
        <w:sz w:val="20"/>
      </w:rPr>
    </w:pPr>
    <w:r>
      <w:rPr>
        <w:sz w:val="20"/>
      </w:rPr>
      <w:t>Of Programs Serving People With Disabilities</w:t>
    </w:r>
  </w:p>
  <w:p w14:paraId="4FE3EAFF" w14:textId="77777777" w:rsidR="00575405" w:rsidRDefault="00575405" w:rsidP="00575405">
    <w:pPr>
      <w:pStyle w:val="Footer"/>
      <w:jc w:val="center"/>
      <w:rPr>
        <w:sz w:val="20"/>
      </w:rPr>
    </w:pPr>
    <w:r w:rsidRPr="001017EE">
      <w:rPr>
        <w:sz w:val="20"/>
      </w:rPr>
      <w:t>For Over Forty-Five Years</w:t>
    </w:r>
  </w:p>
  <w:p w14:paraId="75BB0642" w14:textId="77777777" w:rsidR="00575405" w:rsidRPr="001017EE" w:rsidRDefault="00575405" w:rsidP="00575405">
    <w:pPr>
      <w:pStyle w:val="Footer"/>
      <w:jc w:val="center"/>
      <w:rPr>
        <w:sz w:val="20"/>
      </w:rPr>
    </w:pPr>
    <w:r>
      <w:rPr>
        <w:sz w:val="20"/>
      </w:rPr>
      <w:t>www.Larryrobbin.Com</w:t>
    </w:r>
  </w:p>
  <w:p w14:paraId="22EC1913" w14:textId="77777777" w:rsidR="00BF681F" w:rsidRDefault="00BF681F" w:rsidP="001017E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B6CE" w14:textId="77777777" w:rsidR="00575405" w:rsidRPr="001017EE" w:rsidRDefault="00575405" w:rsidP="00575405">
    <w:pPr>
      <w:pStyle w:val="Footer"/>
      <w:jc w:val="center"/>
      <w:rPr>
        <w:sz w:val="20"/>
      </w:rPr>
    </w:pPr>
    <w:r w:rsidRPr="001017EE">
      <w:rPr>
        <w:sz w:val="20"/>
      </w:rPr>
      <w:t>Robbin And Associates</w:t>
    </w:r>
  </w:p>
  <w:p w14:paraId="349AC30B" w14:textId="77777777" w:rsidR="00575405" w:rsidRDefault="00575405" w:rsidP="00575405">
    <w:pPr>
      <w:pStyle w:val="Footer"/>
      <w:jc w:val="center"/>
      <w:rPr>
        <w:sz w:val="20"/>
      </w:rPr>
    </w:pPr>
    <w:r>
      <w:rPr>
        <w:sz w:val="20"/>
      </w:rPr>
      <w:t xml:space="preserve">Improving The Employment Outcomes </w:t>
    </w:r>
  </w:p>
  <w:p w14:paraId="30395E67" w14:textId="77777777" w:rsidR="00575405" w:rsidRDefault="00575405" w:rsidP="00575405">
    <w:pPr>
      <w:pStyle w:val="Footer"/>
      <w:jc w:val="center"/>
      <w:rPr>
        <w:sz w:val="20"/>
      </w:rPr>
    </w:pPr>
    <w:r>
      <w:rPr>
        <w:sz w:val="20"/>
      </w:rPr>
      <w:t>Of Programs Serving People With Disabilities</w:t>
    </w:r>
  </w:p>
  <w:p w14:paraId="23E7745B" w14:textId="77777777" w:rsidR="00575405" w:rsidRDefault="00575405" w:rsidP="00575405">
    <w:pPr>
      <w:pStyle w:val="Footer"/>
      <w:jc w:val="center"/>
      <w:rPr>
        <w:sz w:val="20"/>
      </w:rPr>
    </w:pPr>
    <w:r w:rsidRPr="001017EE">
      <w:rPr>
        <w:sz w:val="20"/>
      </w:rPr>
      <w:t>For Over Forty-Five Years</w:t>
    </w:r>
  </w:p>
  <w:p w14:paraId="01677FDC" w14:textId="77777777" w:rsidR="00575405" w:rsidRPr="001017EE" w:rsidRDefault="00575405" w:rsidP="00575405">
    <w:pPr>
      <w:pStyle w:val="Footer"/>
      <w:jc w:val="center"/>
      <w:rPr>
        <w:sz w:val="20"/>
      </w:rPr>
    </w:pPr>
    <w:r>
      <w:rPr>
        <w:sz w:val="20"/>
      </w:rPr>
      <w:t>www.Larryrobbin.Com</w:t>
    </w:r>
  </w:p>
  <w:p w14:paraId="7AA0C242" w14:textId="77777777" w:rsidR="00575405" w:rsidRPr="00575405" w:rsidRDefault="00575405" w:rsidP="005754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14FC7" w14:textId="77777777" w:rsidR="00867F4F" w:rsidRDefault="00867F4F">
      <w:r>
        <w:separator/>
      </w:r>
    </w:p>
  </w:footnote>
  <w:footnote w:type="continuationSeparator" w:id="0">
    <w:p w14:paraId="138FDBF5" w14:textId="77777777" w:rsidR="00867F4F" w:rsidRDefault="00867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716BDF0"/>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B8648898"/>
    <w:lvl w:ilvl="0">
      <w:start w:val="1"/>
      <w:numFmt w:val="decimal"/>
      <w:pStyle w:val="ListNumber"/>
      <w:lvlText w:val="%1."/>
      <w:lvlJc w:val="left"/>
      <w:pPr>
        <w:tabs>
          <w:tab w:val="num" w:pos="360"/>
        </w:tabs>
        <w:ind w:left="360" w:hanging="360"/>
      </w:pPr>
    </w:lvl>
  </w:abstractNum>
  <w:abstractNum w:abstractNumId="2" w15:restartNumberingAfterBreak="0">
    <w:nsid w:val="07AE543B"/>
    <w:multiLevelType w:val="multilevel"/>
    <w:tmpl w:val="759A34EA"/>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ascii="Arial" w:hAnsi="Arial"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8FD0806"/>
    <w:multiLevelType w:val="multilevel"/>
    <w:tmpl w:val="6D04BDCE"/>
    <w:styleLink w:val="StyleNumbered"/>
    <w:lvl w:ilvl="0">
      <w:start w:val="1"/>
      <w:numFmt w:val="decimal"/>
      <w:lvlText w:val="%1."/>
      <w:lvlJc w:val="left"/>
      <w:pPr>
        <w:tabs>
          <w:tab w:val="num" w:pos="432"/>
        </w:tabs>
        <w:ind w:left="432" w:hanging="432"/>
      </w:pPr>
      <w:rPr>
        <w:rFonts w:ascii="Arial" w:hAnsi="Arial" w:hint="default"/>
        <w:sz w:val="28"/>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304"/>
        </w:tabs>
        <w:ind w:left="2304" w:hanging="288"/>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99C3AEC"/>
    <w:multiLevelType w:val="multilevel"/>
    <w:tmpl w:val="2CF63E7A"/>
    <w:styleLink w:val="NumberAlignment"/>
    <w:lvl w:ilvl="0">
      <w:start w:val="1"/>
      <w:numFmt w:val="decimal"/>
      <w:lvlText w:val="%1."/>
      <w:lvlJc w:val="left"/>
      <w:pPr>
        <w:tabs>
          <w:tab w:val="num" w:pos="72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7F2B44"/>
    <w:multiLevelType w:val="hybridMultilevel"/>
    <w:tmpl w:val="234A0F0C"/>
    <w:lvl w:ilvl="0" w:tplc="FC82C83A">
      <w:start w:val="1"/>
      <w:numFmt w:val="decimal"/>
      <w:lvlText w:val="%1."/>
      <w:lvlJc w:val="left"/>
      <w:pPr>
        <w:tabs>
          <w:tab w:val="num" w:pos="720"/>
        </w:tabs>
        <w:ind w:left="72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B0889"/>
    <w:multiLevelType w:val="hybridMultilevel"/>
    <w:tmpl w:val="E70C367E"/>
    <w:lvl w:ilvl="0" w:tplc="D728D6A8">
      <w:start w:val="1"/>
      <w:numFmt w:val="decimal"/>
      <w:lvlText w:val="%1."/>
      <w:lvlJc w:val="left"/>
      <w:pPr>
        <w:tabs>
          <w:tab w:val="num" w:pos="864"/>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DA54C3"/>
    <w:multiLevelType w:val="hybridMultilevel"/>
    <w:tmpl w:val="FFB6AA04"/>
    <w:lvl w:ilvl="0" w:tplc="A454C978">
      <w:start w:val="1"/>
      <w:numFmt w:val="decimal"/>
      <w:lvlText w:val="%1."/>
      <w:lvlJc w:val="left"/>
      <w:pPr>
        <w:tabs>
          <w:tab w:val="num" w:pos="720"/>
        </w:tabs>
        <w:ind w:left="72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3189A"/>
    <w:multiLevelType w:val="hybridMultilevel"/>
    <w:tmpl w:val="C1686832"/>
    <w:lvl w:ilvl="0" w:tplc="EFECC0BC">
      <w:start w:val="1"/>
      <w:numFmt w:val="bullet"/>
      <w:pStyle w:val="BulletRobbi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115EA"/>
    <w:multiLevelType w:val="hybridMultilevel"/>
    <w:tmpl w:val="D1E28C28"/>
    <w:lvl w:ilvl="0" w:tplc="27B6F3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65310"/>
    <w:multiLevelType w:val="multilevel"/>
    <w:tmpl w:val="93CC8FB6"/>
    <w:styleLink w:val="NumberedListwithCAPLetters"/>
    <w:lvl w:ilvl="0">
      <w:start w:val="1"/>
      <w:numFmt w:val="decimal"/>
      <w:lvlText w:val="%1."/>
      <w:lvlJc w:val="left"/>
      <w:pPr>
        <w:tabs>
          <w:tab w:val="num" w:pos="720"/>
        </w:tabs>
        <w:ind w:left="720" w:hanging="360"/>
      </w:pPr>
      <w:rPr>
        <w:rFonts w:ascii="Arial" w:hAnsi="Arial"/>
        <w:sz w:val="28"/>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27C46E7"/>
    <w:multiLevelType w:val="hybridMultilevel"/>
    <w:tmpl w:val="6CB276BC"/>
    <w:lvl w:ilvl="0" w:tplc="361084AE">
      <w:start w:val="1"/>
      <w:numFmt w:val="bullet"/>
      <w:pStyle w:val="Style2"/>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F75D0"/>
    <w:multiLevelType w:val="hybridMultilevel"/>
    <w:tmpl w:val="996AE236"/>
    <w:lvl w:ilvl="0" w:tplc="AE4E6AF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5226B4"/>
    <w:multiLevelType w:val="multilevel"/>
    <w:tmpl w:val="DF56AB6A"/>
    <w:lvl w:ilvl="0">
      <w:start w:val="1"/>
      <w:numFmt w:val="decimal"/>
      <w:lvlText w:val="%1."/>
      <w:lvlJc w:val="left"/>
      <w:pPr>
        <w:tabs>
          <w:tab w:val="num" w:pos="720"/>
        </w:tabs>
        <w:ind w:left="720" w:hanging="360"/>
      </w:pPr>
      <w:rPr>
        <w:rFonts w:hint="default"/>
        <w:sz w:val="28"/>
      </w:rPr>
    </w:lvl>
    <w:lvl w:ilvl="1">
      <w:start w:val="1"/>
      <w:numFmt w:val="upperLetter"/>
      <w:lvlText w:val="%2."/>
      <w:lvlJc w:val="left"/>
      <w:pPr>
        <w:tabs>
          <w:tab w:val="num" w:pos="1440"/>
        </w:tabs>
        <w:ind w:left="1440" w:hanging="360"/>
      </w:pPr>
      <w:rPr>
        <w:rFonts w:ascii="Arial" w:hAnsi="Arial"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10"/>
  </w:num>
  <w:num w:numId="3">
    <w:abstractNumId w:val="13"/>
  </w:num>
  <w:num w:numId="4">
    <w:abstractNumId w:val="13"/>
  </w:num>
  <w:num w:numId="5">
    <w:abstractNumId w:val="13"/>
  </w:num>
  <w:num w:numId="6">
    <w:abstractNumId w:val="7"/>
  </w:num>
  <w:num w:numId="7">
    <w:abstractNumId w:val="7"/>
  </w:num>
  <w:num w:numId="8">
    <w:abstractNumId w:val="3"/>
  </w:num>
  <w:num w:numId="9">
    <w:abstractNumId w:val="3"/>
  </w:num>
  <w:num w:numId="10">
    <w:abstractNumId w:val="12"/>
  </w:num>
  <w:num w:numId="11">
    <w:abstractNumId w:val="4"/>
  </w:num>
  <w:num w:numId="12">
    <w:abstractNumId w:val="7"/>
  </w:num>
  <w:num w:numId="13">
    <w:abstractNumId w:val="9"/>
  </w:num>
  <w:num w:numId="14">
    <w:abstractNumId w:val="6"/>
  </w:num>
  <w:num w:numId="15">
    <w:abstractNumId w:val="7"/>
  </w:num>
  <w:num w:numId="16">
    <w:abstractNumId w:val="7"/>
  </w:num>
  <w:num w:numId="17">
    <w:abstractNumId w:val="5"/>
  </w:num>
  <w:num w:numId="18">
    <w:abstractNumId w:val="8"/>
  </w:num>
  <w:num w:numId="19">
    <w:abstractNumId w:val="5"/>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5"/>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 w:numId="38">
    <w:abstractNumId w:val="5"/>
  </w:num>
  <w:num w:numId="39">
    <w:abstractNumId w:val="1"/>
  </w:num>
  <w:num w:numId="40">
    <w:abstractNumId w:val="1"/>
  </w:num>
  <w:num w:numId="41">
    <w:abstractNumId w:val="0"/>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63"/>
    <w:rsid w:val="001017EE"/>
    <w:rsid w:val="00154A74"/>
    <w:rsid w:val="00192BF6"/>
    <w:rsid w:val="001A362B"/>
    <w:rsid w:val="001E4151"/>
    <w:rsid w:val="001F6D39"/>
    <w:rsid w:val="00224A17"/>
    <w:rsid w:val="00245B8A"/>
    <w:rsid w:val="00245E0B"/>
    <w:rsid w:val="00250240"/>
    <w:rsid w:val="00311E09"/>
    <w:rsid w:val="00324212"/>
    <w:rsid w:val="0035542D"/>
    <w:rsid w:val="0036438D"/>
    <w:rsid w:val="003E4762"/>
    <w:rsid w:val="003F4801"/>
    <w:rsid w:val="0043343C"/>
    <w:rsid w:val="00460FAE"/>
    <w:rsid w:val="004D0293"/>
    <w:rsid w:val="004E27FA"/>
    <w:rsid w:val="004F1A19"/>
    <w:rsid w:val="0053683A"/>
    <w:rsid w:val="00575405"/>
    <w:rsid w:val="00597C71"/>
    <w:rsid w:val="005A21AE"/>
    <w:rsid w:val="005D1B82"/>
    <w:rsid w:val="005F0017"/>
    <w:rsid w:val="005F3F5E"/>
    <w:rsid w:val="00622A8D"/>
    <w:rsid w:val="006F2719"/>
    <w:rsid w:val="0071236D"/>
    <w:rsid w:val="00724F59"/>
    <w:rsid w:val="0072613A"/>
    <w:rsid w:val="00733FD7"/>
    <w:rsid w:val="00772024"/>
    <w:rsid w:val="007A23D5"/>
    <w:rsid w:val="007E41B5"/>
    <w:rsid w:val="008033F1"/>
    <w:rsid w:val="008501B0"/>
    <w:rsid w:val="00867F4F"/>
    <w:rsid w:val="00874833"/>
    <w:rsid w:val="008A1DEA"/>
    <w:rsid w:val="008F2956"/>
    <w:rsid w:val="008F60F3"/>
    <w:rsid w:val="0095714B"/>
    <w:rsid w:val="00957BEB"/>
    <w:rsid w:val="00995A78"/>
    <w:rsid w:val="009C5F2C"/>
    <w:rsid w:val="009D7FE0"/>
    <w:rsid w:val="009F04B6"/>
    <w:rsid w:val="009F1AB6"/>
    <w:rsid w:val="00AD38BA"/>
    <w:rsid w:val="00B35326"/>
    <w:rsid w:val="00B35F34"/>
    <w:rsid w:val="00B45E26"/>
    <w:rsid w:val="00B75CE6"/>
    <w:rsid w:val="00B8227A"/>
    <w:rsid w:val="00B82F63"/>
    <w:rsid w:val="00B92CED"/>
    <w:rsid w:val="00BB026A"/>
    <w:rsid w:val="00BD58CC"/>
    <w:rsid w:val="00BF681F"/>
    <w:rsid w:val="00C05131"/>
    <w:rsid w:val="00C617D7"/>
    <w:rsid w:val="00CD32B3"/>
    <w:rsid w:val="00CE4D86"/>
    <w:rsid w:val="00CF19C6"/>
    <w:rsid w:val="00D323AA"/>
    <w:rsid w:val="00D348D7"/>
    <w:rsid w:val="00DB5171"/>
    <w:rsid w:val="00DC654E"/>
    <w:rsid w:val="00E0481F"/>
    <w:rsid w:val="00E11C02"/>
    <w:rsid w:val="00E1441E"/>
    <w:rsid w:val="00E17739"/>
    <w:rsid w:val="00EA4E8B"/>
    <w:rsid w:val="00EB6737"/>
    <w:rsid w:val="00EB7AB9"/>
    <w:rsid w:val="00F07CE4"/>
    <w:rsid w:val="00F15253"/>
    <w:rsid w:val="00F560BE"/>
    <w:rsid w:val="00F86D08"/>
    <w:rsid w:val="00FA2026"/>
    <w:rsid w:val="00FF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B435C"/>
  <w15:chartTrackingRefBased/>
  <w15:docId w15:val="{639A5244-2027-4AC3-9DF2-E20A3DB6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A78"/>
    <w:rPr>
      <w:rFonts w:ascii="Arial" w:hAnsi="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withCAPLetters">
    <w:name w:val="Numbered List with CAP Letters"/>
    <w:basedOn w:val="NoList"/>
    <w:rsid w:val="00733FD7"/>
    <w:pPr>
      <w:numPr>
        <w:numId w:val="2"/>
      </w:numPr>
    </w:pPr>
  </w:style>
  <w:style w:type="paragraph" w:customStyle="1" w:styleId="Style1">
    <w:name w:val="Style1"/>
    <w:basedOn w:val="Normal"/>
    <w:next w:val="List"/>
    <w:autoRedefine/>
    <w:rsid w:val="009D7FE0"/>
    <w:pPr>
      <w:ind w:left="360"/>
    </w:pPr>
  </w:style>
  <w:style w:type="numbering" w:customStyle="1" w:styleId="StyleNumbered">
    <w:name w:val="Style Numbered"/>
    <w:basedOn w:val="NoList"/>
    <w:rsid w:val="00245E0B"/>
    <w:pPr>
      <w:numPr>
        <w:numId w:val="8"/>
      </w:numPr>
    </w:pPr>
  </w:style>
  <w:style w:type="paragraph" w:customStyle="1" w:styleId="numberalignment0">
    <w:name w:val="number alignment"/>
    <w:basedOn w:val="Normal"/>
    <w:rsid w:val="00E11C02"/>
    <w:rPr>
      <w:b/>
      <w:sz w:val="60"/>
    </w:rPr>
  </w:style>
  <w:style w:type="numbering" w:customStyle="1" w:styleId="NumberAlignment">
    <w:name w:val="Number Alignment"/>
    <w:basedOn w:val="NoList"/>
    <w:rsid w:val="00E11C02"/>
    <w:pPr>
      <w:numPr>
        <w:numId w:val="11"/>
      </w:numPr>
    </w:pPr>
  </w:style>
  <w:style w:type="paragraph" w:customStyle="1" w:styleId="Style2">
    <w:name w:val="Style2"/>
    <w:basedOn w:val="Normal"/>
    <w:rsid w:val="007E41B5"/>
    <w:pPr>
      <w:numPr>
        <w:numId w:val="37"/>
      </w:numPr>
    </w:pPr>
    <w:rPr>
      <w:sz w:val="40"/>
    </w:rPr>
  </w:style>
  <w:style w:type="paragraph" w:customStyle="1" w:styleId="BulletRobbin">
    <w:name w:val="Bullet Robbin"/>
    <w:basedOn w:val="Normal"/>
    <w:rsid w:val="00F560BE"/>
    <w:pPr>
      <w:numPr>
        <w:numId w:val="36"/>
      </w:numPr>
    </w:pPr>
    <w:rPr>
      <w:sz w:val="40"/>
    </w:rPr>
  </w:style>
  <w:style w:type="paragraph" w:styleId="List">
    <w:name w:val="List"/>
    <w:basedOn w:val="Normal"/>
    <w:rsid w:val="00DC654E"/>
    <w:pPr>
      <w:ind w:left="360" w:hanging="360"/>
    </w:pPr>
  </w:style>
  <w:style w:type="paragraph" w:styleId="ListNumber">
    <w:name w:val="List Number"/>
    <w:basedOn w:val="Normal"/>
    <w:rsid w:val="009D7FE0"/>
    <w:pPr>
      <w:numPr>
        <w:numId w:val="40"/>
      </w:numPr>
    </w:pPr>
  </w:style>
  <w:style w:type="paragraph" w:styleId="Index1">
    <w:name w:val="index 1"/>
    <w:basedOn w:val="Normal"/>
    <w:next w:val="Normal"/>
    <w:autoRedefine/>
    <w:semiHidden/>
    <w:rsid w:val="009D7FE0"/>
    <w:pPr>
      <w:ind w:left="280" w:hanging="280"/>
    </w:pPr>
  </w:style>
  <w:style w:type="paragraph" w:styleId="ListNumber2">
    <w:name w:val="List Number 2"/>
    <w:basedOn w:val="Normal"/>
    <w:rsid w:val="009D7FE0"/>
    <w:pPr>
      <w:numPr>
        <w:numId w:val="41"/>
      </w:numPr>
    </w:pPr>
  </w:style>
  <w:style w:type="paragraph" w:styleId="List2">
    <w:name w:val="List 2"/>
    <w:basedOn w:val="Normal"/>
    <w:rsid w:val="009D7FE0"/>
    <w:pPr>
      <w:ind w:left="720" w:hanging="360"/>
    </w:pPr>
  </w:style>
  <w:style w:type="character" w:styleId="Hyperlink">
    <w:name w:val="Hyperlink"/>
    <w:rsid w:val="004F1A19"/>
    <w:rPr>
      <w:color w:val="0000FF"/>
      <w:u w:val="single"/>
    </w:rPr>
  </w:style>
  <w:style w:type="paragraph" w:styleId="BalloonText">
    <w:name w:val="Balloon Text"/>
    <w:basedOn w:val="Normal"/>
    <w:semiHidden/>
    <w:rsid w:val="00192BF6"/>
    <w:rPr>
      <w:rFonts w:ascii="Tahoma" w:hAnsi="Tahoma" w:cs="Tahoma"/>
      <w:sz w:val="16"/>
      <w:szCs w:val="16"/>
    </w:rPr>
  </w:style>
  <w:style w:type="paragraph" w:styleId="Header">
    <w:name w:val="header"/>
    <w:basedOn w:val="Normal"/>
    <w:rsid w:val="00FF7060"/>
    <w:pPr>
      <w:tabs>
        <w:tab w:val="center" w:pos="4320"/>
        <w:tab w:val="right" w:pos="8640"/>
      </w:tabs>
    </w:pPr>
  </w:style>
  <w:style w:type="paragraph" w:styleId="Footer">
    <w:name w:val="footer"/>
    <w:basedOn w:val="Normal"/>
    <w:rsid w:val="00FF7060"/>
    <w:pPr>
      <w:tabs>
        <w:tab w:val="center" w:pos="4320"/>
        <w:tab w:val="right" w:pos="8640"/>
      </w:tabs>
    </w:pPr>
  </w:style>
  <w:style w:type="character" w:customStyle="1" w:styleId="UnresolvedMention">
    <w:name w:val="Unresolved Mention"/>
    <w:uiPriority w:val="99"/>
    <w:semiHidden/>
    <w:unhideWhenUsed/>
    <w:rsid w:val="00BD58CC"/>
    <w:rPr>
      <w:color w:val="605E5C"/>
      <w:shd w:val="clear" w:color="auto" w:fill="E1DFDD"/>
    </w:rPr>
  </w:style>
  <w:style w:type="character" w:styleId="FollowedHyperlink">
    <w:name w:val="FollowedHyperlink"/>
    <w:rsid w:val="0095714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rryRobbin.com" TargetMode="External"/><Relationship Id="rId13" Type="http://schemas.openxmlformats.org/officeDocument/2006/relationships/hyperlink" Target="https://disabilityin.org/who-we-are/about/" TargetMode="External"/><Relationship Id="rId18" Type="http://schemas.openxmlformats.org/officeDocument/2006/relationships/hyperlink" Target="https://abilitypath.org/resources/employment-toolk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apd.com/" TargetMode="External"/><Relationship Id="rId7" Type="http://schemas.openxmlformats.org/officeDocument/2006/relationships/hyperlink" Target="mailto:larry@larryrobbin.com" TargetMode="External"/><Relationship Id="rId12" Type="http://schemas.openxmlformats.org/officeDocument/2006/relationships/hyperlink" Target="http://www.bu.edu/cpr/" TargetMode="External"/><Relationship Id="rId17" Type="http://schemas.openxmlformats.org/officeDocument/2006/relationships/hyperlink" Target="https://acl.gov/programs/employment/employment-resources-people-disabilities-and-famil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atcanyoudocampaign.org/where-to-learn-more/resources-for-job-seekers-and-employees/" TargetMode="External"/><Relationship Id="rId20" Type="http://schemas.openxmlformats.org/officeDocument/2006/relationships/hyperlink" Target="https://askear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se.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arryRobbin.com" TargetMode="External"/><Relationship Id="rId23" Type="http://schemas.openxmlformats.org/officeDocument/2006/relationships/footer" Target="footer1.xml"/><Relationship Id="rId10" Type="http://schemas.openxmlformats.org/officeDocument/2006/relationships/hyperlink" Target="http://WWW.DOL.GOV/ODEP/" TargetMode="External"/><Relationship Id="rId19" Type="http://schemas.openxmlformats.org/officeDocument/2006/relationships/hyperlink" Target="https://workwithoutlimits.org/resources/" TargetMode="External"/><Relationship Id="rId4" Type="http://schemas.openxmlformats.org/officeDocument/2006/relationships/webSettings" Target="webSettings.xml"/><Relationship Id="rId9" Type="http://schemas.openxmlformats.org/officeDocument/2006/relationships/hyperlink" Target="http://www.askjan.org" TargetMode="External"/><Relationship Id="rId14" Type="http://schemas.openxmlformats.org/officeDocument/2006/relationships/hyperlink" Target="https://www.dol.gov/general/topic/disability" TargetMode="External"/><Relationship Id="rId22" Type="http://schemas.openxmlformats.org/officeDocument/2006/relationships/hyperlink" Target="mailto:larry@larryrobb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ROBBIN AND ASSOCIATES</vt:lpstr>
    </vt:vector>
  </TitlesOfParts>
  <Company/>
  <LinksUpToDate>false</LinksUpToDate>
  <CharactersWithSpaces>4884</CharactersWithSpaces>
  <SharedDoc>false</SharedDoc>
  <HLinks>
    <vt:vector size="78" baseType="variant">
      <vt:variant>
        <vt:i4>4653087</vt:i4>
      </vt:variant>
      <vt:variant>
        <vt:i4>36</vt:i4>
      </vt:variant>
      <vt:variant>
        <vt:i4>0</vt:i4>
      </vt:variant>
      <vt:variant>
        <vt:i4>5</vt:i4>
      </vt:variant>
      <vt:variant>
        <vt:lpwstr>https://www.whatcanyoudocampaign.org/where-to-learn-more/resources-for-job-seekers-and-employees/</vt:lpwstr>
      </vt:variant>
      <vt:variant>
        <vt:lpwstr/>
      </vt:variant>
      <vt:variant>
        <vt:i4>6225988</vt:i4>
      </vt:variant>
      <vt:variant>
        <vt:i4>33</vt:i4>
      </vt:variant>
      <vt:variant>
        <vt:i4>0</vt:i4>
      </vt:variant>
      <vt:variant>
        <vt:i4>5</vt:i4>
      </vt:variant>
      <vt:variant>
        <vt:lpwstr>https://www.dol.gov/general/topic/disability</vt:lpwstr>
      </vt:variant>
      <vt:variant>
        <vt:lpwstr/>
      </vt:variant>
      <vt:variant>
        <vt:i4>2162793</vt:i4>
      </vt:variant>
      <vt:variant>
        <vt:i4>30</vt:i4>
      </vt:variant>
      <vt:variant>
        <vt:i4>0</vt:i4>
      </vt:variant>
      <vt:variant>
        <vt:i4>5</vt:i4>
      </vt:variant>
      <vt:variant>
        <vt:lpwstr>https://disabilityin.org/who-we-are/about/</vt:lpwstr>
      </vt:variant>
      <vt:variant>
        <vt:lpwstr/>
      </vt:variant>
      <vt:variant>
        <vt:i4>7536676</vt:i4>
      </vt:variant>
      <vt:variant>
        <vt:i4>27</vt:i4>
      </vt:variant>
      <vt:variant>
        <vt:i4>0</vt:i4>
      </vt:variant>
      <vt:variant>
        <vt:i4>5</vt:i4>
      </vt:variant>
      <vt:variant>
        <vt:lpwstr>http://www.bu.edu/cpr/</vt:lpwstr>
      </vt:variant>
      <vt:variant>
        <vt:lpwstr/>
      </vt:variant>
      <vt:variant>
        <vt:i4>8060972</vt:i4>
      </vt:variant>
      <vt:variant>
        <vt:i4>24</vt:i4>
      </vt:variant>
      <vt:variant>
        <vt:i4>0</vt:i4>
      </vt:variant>
      <vt:variant>
        <vt:i4>5</vt:i4>
      </vt:variant>
      <vt:variant>
        <vt:lpwstr>https://www.aapd.com/advocacy/</vt:lpwstr>
      </vt:variant>
      <vt:variant>
        <vt:lpwstr/>
      </vt:variant>
      <vt:variant>
        <vt:i4>3276926</vt:i4>
      </vt:variant>
      <vt:variant>
        <vt:i4>21</vt:i4>
      </vt:variant>
      <vt:variant>
        <vt:i4>0</vt:i4>
      </vt:variant>
      <vt:variant>
        <vt:i4>5</vt:i4>
      </vt:variant>
      <vt:variant>
        <vt:lpwstr>worksupport.com</vt:lpwstr>
      </vt:variant>
      <vt:variant>
        <vt:lpwstr/>
      </vt:variant>
      <vt:variant>
        <vt:i4>4849741</vt:i4>
      </vt:variant>
      <vt:variant>
        <vt:i4>18</vt:i4>
      </vt:variant>
      <vt:variant>
        <vt:i4>0</vt:i4>
      </vt:variant>
      <vt:variant>
        <vt:i4>5</vt:i4>
      </vt:variant>
      <vt:variant>
        <vt:lpwstr>http://www.apse.org/</vt:lpwstr>
      </vt:variant>
      <vt:variant>
        <vt:lpwstr/>
      </vt:variant>
      <vt:variant>
        <vt:i4>1507397</vt:i4>
      </vt:variant>
      <vt:variant>
        <vt:i4>15</vt:i4>
      </vt:variant>
      <vt:variant>
        <vt:i4>0</vt:i4>
      </vt:variant>
      <vt:variant>
        <vt:i4>5</vt:i4>
      </vt:variant>
      <vt:variant>
        <vt:lpwstr>http://www.dol.gov/ODEP/</vt:lpwstr>
      </vt:variant>
      <vt:variant>
        <vt:lpwstr/>
      </vt:variant>
      <vt:variant>
        <vt:i4>3342383</vt:i4>
      </vt:variant>
      <vt:variant>
        <vt:i4>12</vt:i4>
      </vt:variant>
      <vt:variant>
        <vt:i4>0</vt:i4>
      </vt:variant>
      <vt:variant>
        <vt:i4>5</vt:i4>
      </vt:variant>
      <vt:variant>
        <vt:lpwstr>http://www.askjan.org/</vt:lpwstr>
      </vt:variant>
      <vt:variant>
        <vt:lpwstr/>
      </vt:variant>
      <vt:variant>
        <vt:i4>983090</vt:i4>
      </vt:variant>
      <vt:variant>
        <vt:i4>9</vt:i4>
      </vt:variant>
      <vt:variant>
        <vt:i4>0</vt:i4>
      </vt:variant>
      <vt:variant>
        <vt:i4>5</vt:i4>
      </vt:variant>
      <vt:variant>
        <vt:lpwstr>mailto:larry@larryrobbin.com</vt:lpwstr>
      </vt:variant>
      <vt:variant>
        <vt:lpwstr/>
      </vt:variant>
      <vt:variant>
        <vt:i4>2162811</vt:i4>
      </vt:variant>
      <vt:variant>
        <vt:i4>6</vt:i4>
      </vt:variant>
      <vt:variant>
        <vt:i4>0</vt:i4>
      </vt:variant>
      <vt:variant>
        <vt:i4>5</vt:i4>
      </vt:variant>
      <vt:variant>
        <vt:lpwstr>http://www.larryrobbin.com/</vt:lpwstr>
      </vt:variant>
      <vt:variant>
        <vt:lpwstr/>
      </vt:variant>
      <vt:variant>
        <vt:i4>2162811</vt:i4>
      </vt:variant>
      <vt:variant>
        <vt:i4>3</vt:i4>
      </vt:variant>
      <vt:variant>
        <vt:i4>0</vt:i4>
      </vt:variant>
      <vt:variant>
        <vt:i4>5</vt:i4>
      </vt:variant>
      <vt:variant>
        <vt:lpwstr>http://www.larryrobbin.com/</vt:lpwstr>
      </vt:variant>
      <vt:variant>
        <vt:lpwstr/>
      </vt:variant>
      <vt:variant>
        <vt:i4>983090</vt:i4>
      </vt:variant>
      <vt:variant>
        <vt:i4>0</vt:i4>
      </vt:variant>
      <vt:variant>
        <vt:i4>0</vt:i4>
      </vt:variant>
      <vt:variant>
        <vt:i4>5</vt:i4>
      </vt:variant>
      <vt:variant>
        <vt:lpwstr>mailto:larry@larryrobbin.com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ROBBIN AND ASSOCIATES</dc:title>
  <dc:subject/>
  <dc:creator>Owner</dc:creator>
  <cp:keywords/>
  <dc:description/>
  <cp:lastModifiedBy>Microsoft account</cp:lastModifiedBy>
  <cp:revision>2</cp:revision>
  <cp:lastPrinted>2009-10-31T16:57:00Z</cp:lastPrinted>
  <dcterms:created xsi:type="dcterms:W3CDTF">2023-09-05T22:44:00Z</dcterms:created>
  <dcterms:modified xsi:type="dcterms:W3CDTF">2023-09-05T22:44:00Z</dcterms:modified>
</cp:coreProperties>
</file>