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7941F" w14:textId="1F7E3DBB" w:rsidR="00CC68DD" w:rsidRDefault="00CC68DD" w:rsidP="00BD04B3">
      <w:pPr>
        <w:pStyle w:val="Heading1"/>
        <w:spacing w:before="20"/>
        <w:ind w:left="720" w:right="1226"/>
      </w:pPr>
      <w:bookmarkStart w:id="0" w:name="_Hlk47294632"/>
      <w:r>
        <w:rPr>
          <w:noProof/>
        </w:rPr>
        <w:drawing>
          <wp:inline distT="0" distB="0" distL="0" distR="0" wp14:anchorId="06A44300" wp14:editId="66AB00E2">
            <wp:extent cx="1325909" cy="862965"/>
            <wp:effectExtent l="0" t="0" r="7620" b="0"/>
            <wp:docPr id="3" name="Picture 3" descr="State Council on Developmental Disabiliti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DDpicturelogo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518" cy="929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2238">
        <w:t xml:space="preserve">  </w:t>
      </w:r>
      <w:r w:rsidR="00E02238">
        <w:rPr>
          <w:rFonts w:ascii="Arial" w:hAnsi="Arial" w:cs="Arial"/>
          <w:b/>
          <w:bCs/>
          <w:noProof/>
          <w:color w:val="0000FF"/>
          <w:spacing w:val="15"/>
          <w:sz w:val="23"/>
          <w:szCs w:val="23"/>
          <w:bdr w:val="none" w:sz="0" w:space="0" w:color="auto" w:frame="1"/>
        </w:rPr>
        <w:drawing>
          <wp:inline distT="0" distB="0" distL="0" distR="0" wp14:anchorId="61B059D3" wp14:editId="4572ED90">
            <wp:extent cx="1524000" cy="697730"/>
            <wp:effectExtent l="0" t="0" r="0" b="7620"/>
            <wp:docPr id="1" name="Picture 1" descr="Progressive Employment Concepts 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Progressive Employment Concept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392" cy="774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2F657" w14:textId="77777777" w:rsidR="00034795" w:rsidRDefault="00034795" w:rsidP="00BD04B3">
      <w:pPr>
        <w:pStyle w:val="Heading1"/>
        <w:spacing w:before="20"/>
        <w:ind w:left="720" w:right="1226"/>
      </w:pPr>
    </w:p>
    <w:p w14:paraId="28CFCDE4" w14:textId="038C58C9" w:rsidR="0028763D" w:rsidRDefault="00702A88" w:rsidP="00BD04B3">
      <w:pPr>
        <w:pStyle w:val="Heading1"/>
        <w:spacing w:before="20"/>
        <w:ind w:left="720" w:right="1226"/>
        <w:rPr>
          <w:rFonts w:asciiTheme="minorHAnsi" w:hAnsiTheme="minorHAnsi"/>
        </w:rPr>
      </w:pPr>
      <w:r>
        <w:t>Join t</w:t>
      </w:r>
      <w:r w:rsidR="0028763D">
        <w:t>he</w:t>
      </w:r>
      <w:r w:rsidR="0028763D" w:rsidRPr="0028763D">
        <w:rPr>
          <w:rFonts w:asciiTheme="minorHAnsi" w:hAnsiTheme="minorHAnsi"/>
        </w:rPr>
        <w:t xml:space="preserve"> State Council on Developmental Disabilities’ Sacramento</w:t>
      </w:r>
      <w:r w:rsidR="00CC68DD">
        <w:rPr>
          <w:rFonts w:asciiTheme="minorHAnsi" w:hAnsiTheme="minorHAnsi"/>
        </w:rPr>
        <w:t xml:space="preserve">, </w:t>
      </w:r>
      <w:r w:rsidR="00034795">
        <w:rPr>
          <w:rFonts w:asciiTheme="minorHAnsi" w:hAnsiTheme="minorHAnsi"/>
        </w:rPr>
        <w:t>North Bay</w:t>
      </w:r>
      <w:r w:rsidR="00CC68DD">
        <w:rPr>
          <w:rFonts w:asciiTheme="minorHAnsi" w:hAnsiTheme="minorHAnsi"/>
        </w:rPr>
        <w:t xml:space="preserve">, </w:t>
      </w:r>
      <w:r w:rsidR="00E02238">
        <w:rPr>
          <w:rFonts w:asciiTheme="minorHAnsi" w:hAnsiTheme="minorHAnsi"/>
        </w:rPr>
        <w:t xml:space="preserve">&amp; </w:t>
      </w:r>
      <w:r w:rsidR="00CC68DD">
        <w:rPr>
          <w:rFonts w:asciiTheme="minorHAnsi" w:hAnsiTheme="minorHAnsi"/>
        </w:rPr>
        <w:t>San Diego</w:t>
      </w:r>
      <w:r w:rsidR="0028763D" w:rsidRPr="0028763D">
        <w:rPr>
          <w:rFonts w:asciiTheme="minorHAnsi" w:hAnsiTheme="minorHAnsi"/>
        </w:rPr>
        <w:t xml:space="preserve"> Regional Office</w:t>
      </w:r>
      <w:r w:rsidR="00CC68DD">
        <w:rPr>
          <w:rFonts w:asciiTheme="minorHAnsi" w:hAnsiTheme="minorHAnsi"/>
        </w:rPr>
        <w:t>s</w:t>
      </w:r>
      <w:r w:rsidR="00E02238">
        <w:rPr>
          <w:rFonts w:asciiTheme="minorHAnsi" w:hAnsiTheme="minorHAnsi"/>
        </w:rPr>
        <w:t xml:space="preserve"> and Progressive Employment Concepts</w:t>
      </w:r>
      <w:r>
        <w:rPr>
          <w:rFonts w:asciiTheme="minorHAnsi" w:hAnsiTheme="minorHAnsi"/>
        </w:rPr>
        <w:t xml:space="preserve"> for</w:t>
      </w:r>
      <w:r w:rsidR="0028763D" w:rsidRPr="0028763D">
        <w:rPr>
          <w:rFonts w:asciiTheme="minorHAnsi" w:hAnsiTheme="minorHAnsi"/>
        </w:rPr>
        <w:t>:</w:t>
      </w:r>
    </w:p>
    <w:p w14:paraId="54085E38" w14:textId="77777777" w:rsidR="003938CB" w:rsidRPr="0028763D" w:rsidRDefault="003938CB" w:rsidP="00BD04B3">
      <w:pPr>
        <w:pStyle w:val="Heading1"/>
        <w:spacing w:before="20"/>
        <w:ind w:left="720" w:right="1226"/>
      </w:pPr>
    </w:p>
    <w:p w14:paraId="03CF503C" w14:textId="49010BE1" w:rsidR="009C22C6" w:rsidRPr="009C22C6" w:rsidRDefault="00CC68DD" w:rsidP="00CC68DD">
      <w:pPr>
        <w:ind w:left="720" w:right="1226"/>
        <w:jc w:val="center"/>
        <w:rPr>
          <w:rFonts w:asciiTheme="minorHAnsi" w:hAnsiTheme="minorHAnsi"/>
          <w:b/>
          <w:color w:val="C00000"/>
          <w:sz w:val="32"/>
          <w:szCs w:val="32"/>
        </w:rPr>
      </w:pPr>
      <w:r w:rsidRPr="009C22C6">
        <w:rPr>
          <w:rFonts w:asciiTheme="minorHAnsi" w:hAnsiTheme="minorHAnsi"/>
          <w:b/>
          <w:color w:val="C00000"/>
          <w:sz w:val="32"/>
          <w:szCs w:val="32"/>
        </w:rPr>
        <w:t>Work More, Earn More</w:t>
      </w:r>
      <w:r w:rsidR="009C22C6" w:rsidRPr="009C22C6">
        <w:rPr>
          <w:rFonts w:asciiTheme="minorHAnsi" w:hAnsiTheme="minorHAnsi"/>
          <w:b/>
          <w:color w:val="C00000"/>
          <w:sz w:val="32"/>
          <w:szCs w:val="32"/>
        </w:rPr>
        <w:t>!</w:t>
      </w:r>
    </w:p>
    <w:p w14:paraId="6958E9EA" w14:textId="614EE135" w:rsidR="00C96A15" w:rsidRPr="009C22C6" w:rsidRDefault="009C22C6" w:rsidP="00CC68DD">
      <w:pPr>
        <w:ind w:left="720" w:right="1226"/>
        <w:jc w:val="center"/>
        <w:rPr>
          <w:rFonts w:asciiTheme="minorHAnsi" w:hAnsiTheme="minorHAnsi"/>
          <w:b/>
          <w:color w:val="C00000"/>
          <w:sz w:val="20"/>
        </w:rPr>
      </w:pPr>
      <w:r w:rsidRPr="009C22C6">
        <w:rPr>
          <w:rFonts w:asciiTheme="minorHAnsi" w:hAnsiTheme="minorHAnsi"/>
          <w:b/>
          <w:color w:val="C00000"/>
          <w:sz w:val="32"/>
          <w:szCs w:val="32"/>
        </w:rPr>
        <w:t xml:space="preserve">Learn about </w:t>
      </w:r>
      <w:r w:rsidR="00452631">
        <w:rPr>
          <w:rFonts w:asciiTheme="minorHAnsi" w:hAnsiTheme="minorHAnsi"/>
          <w:b/>
          <w:color w:val="C00000"/>
          <w:sz w:val="32"/>
          <w:szCs w:val="32"/>
        </w:rPr>
        <w:t xml:space="preserve">the </w:t>
      </w:r>
      <w:r w:rsidRPr="009C22C6">
        <w:rPr>
          <w:rFonts w:asciiTheme="minorHAnsi" w:hAnsiTheme="minorHAnsi"/>
          <w:b/>
          <w:color w:val="C00000"/>
          <w:sz w:val="32"/>
          <w:szCs w:val="32"/>
        </w:rPr>
        <w:t>Ticket to Work</w:t>
      </w:r>
      <w:r w:rsidR="00452631">
        <w:rPr>
          <w:rFonts w:asciiTheme="minorHAnsi" w:hAnsiTheme="minorHAnsi"/>
          <w:b/>
          <w:color w:val="C00000"/>
          <w:sz w:val="32"/>
          <w:szCs w:val="32"/>
        </w:rPr>
        <w:t xml:space="preserve"> Program</w:t>
      </w:r>
      <w:r w:rsidRPr="009C22C6">
        <w:rPr>
          <w:rFonts w:asciiTheme="minorHAnsi" w:hAnsiTheme="minorHAnsi"/>
          <w:b/>
          <w:color w:val="C00000"/>
          <w:sz w:val="32"/>
          <w:szCs w:val="32"/>
        </w:rPr>
        <w:t xml:space="preserve"> and how you can work more while protecting your Social Security and health benefits</w:t>
      </w:r>
    </w:p>
    <w:p w14:paraId="49C93AE8" w14:textId="1C5F45A5" w:rsidR="00EC173B" w:rsidRDefault="00EC173B">
      <w:pPr>
        <w:pStyle w:val="BodyText"/>
        <w:rPr>
          <w:rFonts w:asciiTheme="minorHAnsi" w:hAnsiTheme="minorHAnsi"/>
          <w:b/>
          <w:sz w:val="20"/>
        </w:rPr>
      </w:pPr>
    </w:p>
    <w:p w14:paraId="34550503" w14:textId="27089EF1" w:rsidR="003C520B" w:rsidRPr="009C22C6" w:rsidRDefault="003938CB" w:rsidP="009C22C6">
      <w:pPr>
        <w:pStyle w:val="BodyText"/>
        <w:jc w:val="center"/>
        <w:rPr>
          <w:rFonts w:asciiTheme="minorHAnsi" w:hAnsiTheme="minorHAnsi" w:cstheme="minorHAnsi"/>
          <w:color w:val="17365D" w:themeColor="text2" w:themeShade="BF"/>
          <w:sz w:val="28"/>
          <w:szCs w:val="28"/>
        </w:rPr>
      </w:pPr>
      <w:r>
        <w:rPr>
          <w:rFonts w:asciiTheme="minorHAnsi" w:hAnsiTheme="minorHAnsi"/>
          <w:b/>
          <w:noProof/>
          <w:sz w:val="20"/>
        </w:rPr>
        <w:t xml:space="preserve">   </w:t>
      </w:r>
      <w:bookmarkStart w:id="1" w:name="_Hlk46756206"/>
      <w:r w:rsidR="00CC68DD" w:rsidRPr="009C22C6"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  <w:t>Thursday</w:t>
      </w:r>
      <w:r w:rsidR="003C520B" w:rsidRPr="009C22C6"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  <w:t xml:space="preserve">, </w:t>
      </w:r>
      <w:r w:rsidR="00CC68DD" w:rsidRPr="009C22C6"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  <w:t>February 18, 2021</w:t>
      </w:r>
      <w:r w:rsidR="00011F2A" w:rsidRPr="009C22C6">
        <w:rPr>
          <w:rFonts w:asciiTheme="minorHAnsi" w:hAnsiTheme="minorHAnsi" w:cstheme="minorHAnsi"/>
          <w:b/>
          <w:color w:val="17365D" w:themeColor="text2" w:themeShade="BF"/>
          <w:spacing w:val="-7"/>
          <w:sz w:val="28"/>
          <w:szCs w:val="28"/>
        </w:rPr>
        <w:t xml:space="preserve"> </w:t>
      </w:r>
      <w:r w:rsidR="00011F2A" w:rsidRPr="009C22C6">
        <w:rPr>
          <w:rFonts w:asciiTheme="minorHAnsi" w:hAnsiTheme="minorHAnsi" w:cstheme="minorHAnsi"/>
          <w:color w:val="17365D" w:themeColor="text2" w:themeShade="BF"/>
          <w:sz w:val="28"/>
          <w:szCs w:val="28"/>
        </w:rPr>
        <w:t xml:space="preserve">~ </w:t>
      </w:r>
      <w:r w:rsidR="003C520B" w:rsidRPr="009C22C6">
        <w:rPr>
          <w:rFonts w:asciiTheme="minorHAnsi" w:hAnsiTheme="minorHAnsi" w:cstheme="minorHAnsi"/>
          <w:color w:val="17365D" w:themeColor="text2" w:themeShade="BF"/>
          <w:sz w:val="28"/>
          <w:szCs w:val="28"/>
        </w:rPr>
        <w:t>6:00p</w:t>
      </w:r>
      <w:r w:rsidR="00CE45EF" w:rsidRPr="009C22C6">
        <w:rPr>
          <w:rFonts w:asciiTheme="minorHAnsi" w:hAnsiTheme="minorHAnsi" w:cstheme="minorHAnsi"/>
          <w:color w:val="17365D" w:themeColor="text2" w:themeShade="BF"/>
          <w:sz w:val="28"/>
          <w:szCs w:val="28"/>
        </w:rPr>
        <w:t>m</w:t>
      </w:r>
      <w:r w:rsidR="00011F2A" w:rsidRPr="009C22C6">
        <w:rPr>
          <w:rFonts w:asciiTheme="minorHAnsi" w:hAnsiTheme="minorHAnsi" w:cstheme="minorHAnsi"/>
          <w:color w:val="17365D" w:themeColor="text2" w:themeShade="BF"/>
          <w:sz w:val="28"/>
          <w:szCs w:val="28"/>
        </w:rPr>
        <w:t>-</w:t>
      </w:r>
      <w:r w:rsidR="003C520B" w:rsidRPr="009C22C6">
        <w:rPr>
          <w:rFonts w:asciiTheme="minorHAnsi" w:hAnsiTheme="minorHAnsi" w:cstheme="minorHAnsi"/>
          <w:color w:val="17365D" w:themeColor="text2" w:themeShade="BF"/>
          <w:sz w:val="28"/>
          <w:szCs w:val="28"/>
        </w:rPr>
        <w:t>8:00p</w:t>
      </w:r>
      <w:r w:rsidR="00011F2A" w:rsidRPr="009C22C6">
        <w:rPr>
          <w:rFonts w:asciiTheme="minorHAnsi" w:hAnsiTheme="minorHAnsi" w:cstheme="minorHAnsi"/>
          <w:color w:val="17365D" w:themeColor="text2" w:themeShade="BF"/>
          <w:sz w:val="28"/>
          <w:szCs w:val="28"/>
        </w:rPr>
        <w:t>m</w:t>
      </w:r>
    </w:p>
    <w:p w14:paraId="5B4CB15B" w14:textId="5DED823F" w:rsidR="00EC173B" w:rsidRDefault="00EC173B" w:rsidP="00EC173B">
      <w:pPr>
        <w:pStyle w:val="BodyText"/>
        <w:tabs>
          <w:tab w:val="left" w:pos="2980"/>
        </w:tabs>
        <w:spacing w:before="51"/>
        <w:jc w:val="center"/>
        <w:rPr>
          <w:color w:val="C00000"/>
        </w:rPr>
      </w:pPr>
      <w:r w:rsidRPr="00F757C2">
        <w:rPr>
          <w:rFonts w:asciiTheme="minorHAnsi" w:hAnsiTheme="minorHAnsi" w:cstheme="minorHAnsi"/>
          <w:color w:val="C00000"/>
        </w:rPr>
        <w:t>Register</w:t>
      </w:r>
      <w:r w:rsidR="00CC68DD">
        <w:rPr>
          <w:rFonts w:asciiTheme="minorHAnsi" w:hAnsiTheme="minorHAnsi" w:cstheme="minorHAnsi"/>
          <w:color w:val="C00000"/>
        </w:rPr>
        <w:t xml:space="preserve"> in advance</w:t>
      </w:r>
      <w:r w:rsidRPr="00F757C2">
        <w:rPr>
          <w:rFonts w:asciiTheme="minorHAnsi" w:hAnsiTheme="minorHAnsi" w:cstheme="minorHAnsi"/>
          <w:color w:val="C00000"/>
        </w:rPr>
        <w:t xml:space="preserve"> for this free Zoom training at: </w:t>
      </w:r>
      <w:hyperlink r:id="rId8" w:history="1">
        <w:r w:rsidR="00452631" w:rsidRPr="00A4297B">
          <w:rPr>
            <w:rStyle w:val="Hyperlink"/>
            <w:rFonts w:asciiTheme="minorHAnsi" w:hAnsiTheme="minorHAnsi" w:cstheme="minorHAnsi"/>
          </w:rPr>
          <w:t>https://bit.ly/35rarVV</w:t>
        </w:r>
      </w:hyperlink>
      <w:r w:rsidR="00452631">
        <w:rPr>
          <w:rFonts w:asciiTheme="minorHAnsi" w:hAnsiTheme="minorHAnsi" w:cstheme="minorHAnsi"/>
          <w:color w:val="C00000"/>
        </w:rPr>
        <w:t xml:space="preserve"> </w:t>
      </w:r>
    </w:p>
    <w:p w14:paraId="09B27D51" w14:textId="77777777" w:rsidR="00034795" w:rsidRPr="00E54B39" w:rsidRDefault="00034795" w:rsidP="00034795">
      <w:pPr>
        <w:pStyle w:val="BodyText"/>
        <w:tabs>
          <w:tab w:val="left" w:pos="2980"/>
        </w:tabs>
        <w:spacing w:before="51"/>
        <w:jc w:val="center"/>
        <w:rPr>
          <w:rFonts w:asciiTheme="minorHAnsi" w:hAnsiTheme="minorHAnsi" w:cs="Helvetica"/>
          <w:color w:val="0070C0"/>
          <w:sz w:val="28"/>
          <w:szCs w:val="28"/>
        </w:rPr>
      </w:pPr>
      <w:r w:rsidRPr="00E54B39">
        <w:rPr>
          <w:rFonts w:asciiTheme="minorHAnsi" w:hAnsiTheme="minorHAnsi" w:cs="Helvetica"/>
          <w:color w:val="0070C0"/>
          <w:sz w:val="28"/>
          <w:szCs w:val="28"/>
        </w:rPr>
        <w:t>All are welcome!</w:t>
      </w:r>
    </w:p>
    <w:p w14:paraId="5ED0CD8F" w14:textId="77777777" w:rsidR="003938CB" w:rsidRPr="00F757C2" w:rsidRDefault="003938CB" w:rsidP="00EC173B">
      <w:pPr>
        <w:pStyle w:val="BodyText"/>
        <w:tabs>
          <w:tab w:val="left" w:pos="2980"/>
        </w:tabs>
        <w:spacing w:before="51"/>
        <w:jc w:val="center"/>
        <w:rPr>
          <w:rFonts w:ascii="Verdana" w:hAnsi="Verdana"/>
          <w:color w:val="C00000"/>
          <w:sz w:val="19"/>
          <w:szCs w:val="19"/>
          <w:u w:val="single"/>
          <w:shd w:val="clear" w:color="auto" w:fill="FFFFFF"/>
        </w:rPr>
      </w:pPr>
    </w:p>
    <w:p w14:paraId="630E2FB6" w14:textId="2441C4CE" w:rsidR="003938CB" w:rsidRDefault="00CC68DD" w:rsidP="00E54B39">
      <w:pPr>
        <w:pStyle w:val="BodyText"/>
        <w:tabs>
          <w:tab w:val="left" w:pos="2980"/>
        </w:tabs>
        <w:spacing w:before="51"/>
        <w:ind w:left="180"/>
        <w:rPr>
          <w:rFonts w:asciiTheme="minorHAnsi" w:hAnsiTheme="minorHAnsi" w:cs="Helvetica"/>
          <w:color w:val="232333"/>
        </w:rPr>
      </w:pPr>
      <w:r>
        <w:rPr>
          <w:rFonts w:asciiTheme="minorHAnsi" w:hAnsiTheme="minorHAnsi" w:cs="Helvetica"/>
          <w:noProof/>
          <w:color w:val="232333"/>
        </w:rPr>
        <w:drawing>
          <wp:inline distT="0" distB="0" distL="0" distR="0" wp14:anchorId="0C1C895C" wp14:editId="3C5B7D89">
            <wp:extent cx="2493679" cy="1782349"/>
            <wp:effectExtent l="0" t="0" r="1905" b="8890"/>
            <wp:docPr id="2" name="Picture 2" descr="A young man sits at a computer and smiles at the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09-12-31 23.00.00-9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12256" cy="1795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22C6">
        <w:rPr>
          <w:rFonts w:asciiTheme="minorHAnsi" w:hAnsiTheme="minorHAnsi" w:cs="Helvetica"/>
          <w:noProof/>
          <w:color w:val="232333"/>
        </w:rPr>
        <w:t xml:space="preserve">  </w:t>
      </w:r>
      <w:r w:rsidR="009C22C6">
        <w:rPr>
          <w:rFonts w:asciiTheme="minorHAnsi" w:hAnsiTheme="minorHAnsi" w:cs="Helvetica"/>
          <w:noProof/>
          <w:color w:val="232333"/>
        </w:rPr>
        <w:drawing>
          <wp:inline distT="0" distB="0" distL="0" distR="0" wp14:anchorId="1F5A3AF4" wp14:editId="59E2406D">
            <wp:extent cx="1345724" cy="1794341"/>
            <wp:effectExtent l="0" t="0" r="6985" b="0"/>
            <wp:docPr id="6" name="Picture 6" descr="A woman sits in a wheelchair and answers the 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047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61072" cy="181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22C6">
        <w:rPr>
          <w:rFonts w:asciiTheme="minorHAnsi" w:hAnsiTheme="minorHAnsi" w:cs="Helvetica"/>
          <w:noProof/>
          <w:color w:val="232333"/>
        </w:rPr>
        <w:t xml:space="preserve"> </w:t>
      </w:r>
      <w:r w:rsidR="009C22C6">
        <w:rPr>
          <w:rFonts w:asciiTheme="minorHAnsi" w:hAnsiTheme="minorHAnsi" w:cs="Helvetica"/>
          <w:color w:val="232333"/>
        </w:rPr>
        <w:t xml:space="preserve"> </w:t>
      </w:r>
      <w:r w:rsidR="009C22C6">
        <w:rPr>
          <w:rFonts w:asciiTheme="minorHAnsi" w:hAnsiTheme="minorHAnsi" w:cs="Helvetica"/>
          <w:noProof/>
          <w:color w:val="232333"/>
        </w:rPr>
        <w:drawing>
          <wp:inline distT="0" distB="0" distL="0" distR="0" wp14:anchorId="5EA6B017" wp14:editId="346DFF34">
            <wp:extent cx="2690023" cy="1790088"/>
            <wp:effectExtent l="0" t="0" r="0" b="635"/>
            <wp:docPr id="7" name="Picture 7" descr="A man organizes shelves in a grocery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s stocking shelv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796" cy="1795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p w14:paraId="206AE97B" w14:textId="77777777" w:rsidR="00CC68DD" w:rsidRPr="00E54B39" w:rsidRDefault="00CC68DD" w:rsidP="00CC68DD">
      <w:pPr>
        <w:rPr>
          <w:color w:val="0070C0"/>
        </w:rPr>
      </w:pPr>
    </w:p>
    <w:p w14:paraId="408BE3C8" w14:textId="01E4420A" w:rsidR="00CC68DD" w:rsidRPr="00F461FF" w:rsidRDefault="009C22C6" w:rsidP="00CC68DD">
      <w:pPr>
        <w:rPr>
          <w:color w:val="365F91" w:themeColor="accent1" w:themeShade="BF"/>
          <w:sz w:val="28"/>
          <w:szCs w:val="28"/>
        </w:rPr>
      </w:pPr>
      <w:r w:rsidRPr="00F461FF">
        <w:rPr>
          <w:color w:val="365F91" w:themeColor="accent1" w:themeShade="BF"/>
          <w:sz w:val="28"/>
          <w:szCs w:val="28"/>
        </w:rPr>
        <w:t xml:space="preserve">Pam Haney, MSW, Employment Developer and Community Work Incentives Counselor with Progressive Employment Concepts, will </w:t>
      </w:r>
      <w:r w:rsidR="00CC68DD" w:rsidRPr="00F461FF">
        <w:rPr>
          <w:color w:val="365F91" w:themeColor="accent1" w:themeShade="BF"/>
          <w:sz w:val="28"/>
          <w:szCs w:val="28"/>
        </w:rPr>
        <w:t xml:space="preserve">provide information and resources for people of all skill levels to work and earn substantially.  </w:t>
      </w:r>
      <w:r w:rsidR="00E02238" w:rsidRPr="00F461FF">
        <w:rPr>
          <w:color w:val="365F91" w:themeColor="accent1" w:themeShade="BF"/>
          <w:sz w:val="28"/>
          <w:szCs w:val="28"/>
        </w:rPr>
        <w:t>All</w:t>
      </w:r>
      <w:r w:rsidR="00CC68DD" w:rsidRPr="00F461FF">
        <w:rPr>
          <w:color w:val="365F91" w:themeColor="accent1" w:themeShade="BF"/>
          <w:sz w:val="28"/>
          <w:szCs w:val="28"/>
        </w:rPr>
        <w:t xml:space="preserve"> people with disabilities can gain competitive integrated employment</w:t>
      </w:r>
      <w:r w:rsidR="00452631" w:rsidRPr="00F461FF">
        <w:rPr>
          <w:color w:val="365F91" w:themeColor="accent1" w:themeShade="BF"/>
          <w:sz w:val="28"/>
          <w:szCs w:val="28"/>
        </w:rPr>
        <w:t xml:space="preserve"> (CIE)</w:t>
      </w:r>
      <w:r w:rsidR="00CC68DD" w:rsidRPr="00F461FF">
        <w:rPr>
          <w:color w:val="365F91" w:themeColor="accent1" w:themeShade="BF"/>
          <w:sz w:val="28"/>
          <w:szCs w:val="28"/>
        </w:rPr>
        <w:t xml:space="preserve"> with the right supports.  </w:t>
      </w:r>
      <w:r w:rsidRPr="00F461FF">
        <w:rPr>
          <w:color w:val="365F91" w:themeColor="accent1" w:themeShade="BF"/>
          <w:sz w:val="28"/>
          <w:szCs w:val="28"/>
        </w:rPr>
        <w:t>We will discuss</w:t>
      </w:r>
      <w:r w:rsidR="00CC68DD" w:rsidRPr="00F461FF">
        <w:rPr>
          <w:color w:val="365F91" w:themeColor="accent1" w:themeShade="BF"/>
          <w:sz w:val="28"/>
          <w:szCs w:val="28"/>
        </w:rPr>
        <w:t xml:space="preserve"> Customized Employment and how to ask for services, working while receiving Social Security benefits, and the Ticket to Work program.</w:t>
      </w:r>
      <w:r w:rsidRPr="00F461FF">
        <w:rPr>
          <w:color w:val="365F91" w:themeColor="accent1" w:themeShade="BF"/>
          <w:sz w:val="28"/>
          <w:szCs w:val="28"/>
        </w:rPr>
        <w:t xml:space="preserve"> This information is applicable throughout California.</w:t>
      </w:r>
    </w:p>
    <w:p w14:paraId="7307B752" w14:textId="77777777" w:rsidR="009C22C6" w:rsidRPr="00F461FF" w:rsidRDefault="009C22C6" w:rsidP="00CC68DD">
      <w:pPr>
        <w:rPr>
          <w:color w:val="365F91" w:themeColor="accent1" w:themeShade="BF"/>
          <w:sz w:val="28"/>
          <w:szCs w:val="28"/>
        </w:rPr>
      </w:pPr>
    </w:p>
    <w:p w14:paraId="2746334D" w14:textId="455E4902" w:rsidR="00CC68DD" w:rsidRPr="00F461FF" w:rsidRDefault="009C22C6" w:rsidP="00CC68DD">
      <w:pPr>
        <w:rPr>
          <w:color w:val="365F91" w:themeColor="accent1" w:themeShade="BF"/>
          <w:sz w:val="28"/>
          <w:szCs w:val="28"/>
        </w:rPr>
      </w:pPr>
      <w:r w:rsidRPr="00F461FF">
        <w:rPr>
          <w:color w:val="365F91" w:themeColor="accent1" w:themeShade="BF"/>
          <w:sz w:val="28"/>
          <w:szCs w:val="28"/>
        </w:rPr>
        <w:t>Self-advocates</w:t>
      </w:r>
      <w:r w:rsidR="00E02238" w:rsidRPr="00F461FF">
        <w:rPr>
          <w:color w:val="365F91" w:themeColor="accent1" w:themeShade="BF"/>
          <w:sz w:val="28"/>
          <w:szCs w:val="28"/>
        </w:rPr>
        <w:t xml:space="preserve"> and</w:t>
      </w:r>
      <w:r w:rsidRPr="00F461FF">
        <w:rPr>
          <w:color w:val="365F91" w:themeColor="accent1" w:themeShade="BF"/>
          <w:sz w:val="28"/>
          <w:szCs w:val="28"/>
        </w:rPr>
        <w:t xml:space="preserve"> </w:t>
      </w:r>
      <w:r w:rsidR="00E02238" w:rsidRPr="00F461FF">
        <w:rPr>
          <w:color w:val="365F91" w:themeColor="accent1" w:themeShade="BF"/>
          <w:sz w:val="28"/>
          <w:szCs w:val="28"/>
        </w:rPr>
        <w:t>business owners</w:t>
      </w:r>
      <w:r w:rsidRPr="00F461FF">
        <w:rPr>
          <w:color w:val="365F91" w:themeColor="accent1" w:themeShade="BF"/>
          <w:sz w:val="28"/>
          <w:szCs w:val="28"/>
        </w:rPr>
        <w:t xml:space="preserve"> will speak about </w:t>
      </w:r>
      <w:r w:rsidR="00CC68DD" w:rsidRPr="00F461FF">
        <w:rPr>
          <w:color w:val="365F91" w:themeColor="accent1" w:themeShade="BF"/>
          <w:sz w:val="28"/>
          <w:szCs w:val="28"/>
        </w:rPr>
        <w:t>support</w:t>
      </w:r>
      <w:r w:rsidRPr="00F461FF">
        <w:rPr>
          <w:color w:val="365F91" w:themeColor="accent1" w:themeShade="BF"/>
          <w:sz w:val="28"/>
          <w:szCs w:val="28"/>
        </w:rPr>
        <w:t>s</w:t>
      </w:r>
      <w:r w:rsidR="00CC68DD" w:rsidRPr="00F461FF">
        <w:rPr>
          <w:color w:val="365F91" w:themeColor="accent1" w:themeShade="BF"/>
          <w:sz w:val="28"/>
          <w:szCs w:val="28"/>
        </w:rPr>
        <w:t xml:space="preserve"> </w:t>
      </w:r>
      <w:r w:rsidRPr="00F461FF">
        <w:rPr>
          <w:color w:val="365F91" w:themeColor="accent1" w:themeShade="BF"/>
          <w:sz w:val="28"/>
          <w:szCs w:val="28"/>
        </w:rPr>
        <w:t>through</w:t>
      </w:r>
      <w:r w:rsidR="00CC68DD" w:rsidRPr="00F461FF">
        <w:rPr>
          <w:color w:val="365F91" w:themeColor="accent1" w:themeShade="BF"/>
          <w:sz w:val="28"/>
          <w:szCs w:val="28"/>
        </w:rPr>
        <w:t xml:space="preserve"> customized employment</w:t>
      </w:r>
      <w:r w:rsidRPr="00F461FF">
        <w:rPr>
          <w:color w:val="365F91" w:themeColor="accent1" w:themeShade="BF"/>
          <w:sz w:val="28"/>
          <w:szCs w:val="28"/>
        </w:rPr>
        <w:t xml:space="preserve"> and what it has meant for them, their families, or their business.</w:t>
      </w:r>
    </w:p>
    <w:p w14:paraId="4B2AD4DB" w14:textId="77777777" w:rsidR="00CC68DD" w:rsidRPr="00E54B39" w:rsidRDefault="00CC68DD" w:rsidP="00CC68DD">
      <w:pPr>
        <w:rPr>
          <w:color w:val="0070C0"/>
        </w:rPr>
      </w:pPr>
    </w:p>
    <w:p w14:paraId="4D481638" w14:textId="77777777" w:rsidR="00E54B39" w:rsidRDefault="00E54B39" w:rsidP="00BD04B3">
      <w:pPr>
        <w:pStyle w:val="BodyText"/>
        <w:spacing w:before="159" w:line="259" w:lineRule="auto"/>
        <w:ind w:left="100" w:right="959"/>
        <w:jc w:val="center"/>
        <w:rPr>
          <w:rFonts w:asciiTheme="minorHAnsi" w:hAnsiTheme="minorHAnsi" w:cstheme="minorHAnsi"/>
          <w:sz w:val="28"/>
          <w:szCs w:val="28"/>
        </w:rPr>
      </w:pPr>
    </w:p>
    <w:p w14:paraId="5093740D" w14:textId="60263CC9" w:rsidR="00702A88" w:rsidRPr="00283C38" w:rsidRDefault="00CE45EF" w:rsidP="00BD04B3">
      <w:pPr>
        <w:pStyle w:val="BodyText"/>
        <w:spacing w:before="159" w:line="259" w:lineRule="auto"/>
        <w:ind w:left="100" w:right="959"/>
        <w:jc w:val="center"/>
        <w:rPr>
          <w:rFonts w:asciiTheme="minorHAnsi" w:hAnsiTheme="minorHAnsi" w:cstheme="minorHAnsi"/>
          <w:sz w:val="28"/>
          <w:szCs w:val="28"/>
        </w:rPr>
      </w:pPr>
      <w:r w:rsidRPr="00283C38">
        <w:rPr>
          <w:rFonts w:asciiTheme="minorHAnsi" w:hAnsiTheme="minorHAnsi" w:cstheme="minorHAnsi"/>
          <w:sz w:val="28"/>
          <w:szCs w:val="28"/>
        </w:rPr>
        <w:t>If you have a question or need accommodations, please contact Sonya Bingaman</w:t>
      </w:r>
      <w:r w:rsidR="003C520B" w:rsidRPr="00283C38">
        <w:rPr>
          <w:rFonts w:asciiTheme="minorHAnsi" w:hAnsiTheme="minorHAnsi" w:cstheme="minorHAnsi"/>
          <w:sz w:val="28"/>
          <w:szCs w:val="28"/>
        </w:rPr>
        <w:t xml:space="preserve"> at </w:t>
      </w:r>
      <w:r w:rsidR="00283C38" w:rsidRPr="00283C38">
        <w:rPr>
          <w:rFonts w:asciiTheme="minorHAnsi" w:hAnsiTheme="minorHAnsi" w:cstheme="minorHAnsi"/>
          <w:sz w:val="28"/>
          <w:szCs w:val="28"/>
        </w:rPr>
        <w:t>le</w:t>
      </w:r>
      <w:r w:rsidR="003C520B" w:rsidRPr="00283C38">
        <w:rPr>
          <w:rFonts w:asciiTheme="minorHAnsi" w:hAnsiTheme="minorHAnsi" w:cstheme="minorHAnsi"/>
          <w:sz w:val="28"/>
          <w:szCs w:val="28"/>
        </w:rPr>
        <w:t>ast 5 days in advance</w:t>
      </w:r>
      <w:r w:rsidRPr="00283C38">
        <w:rPr>
          <w:rFonts w:asciiTheme="minorHAnsi" w:hAnsiTheme="minorHAnsi" w:cstheme="minorHAnsi"/>
          <w:sz w:val="28"/>
          <w:szCs w:val="28"/>
        </w:rPr>
        <w:t xml:space="preserve"> at </w:t>
      </w:r>
      <w:hyperlink r:id="rId12">
        <w:r w:rsidRPr="00283C38">
          <w:rPr>
            <w:rFonts w:asciiTheme="minorHAnsi" w:hAnsiTheme="minorHAnsi" w:cstheme="minorHAnsi"/>
            <w:color w:val="0462C1"/>
            <w:sz w:val="28"/>
            <w:szCs w:val="28"/>
            <w:u w:val="single" w:color="0462C1"/>
          </w:rPr>
          <w:t>sonya.bingaman@scdd.ca.gov</w:t>
        </w:r>
        <w:r w:rsidRPr="00283C38">
          <w:rPr>
            <w:rFonts w:asciiTheme="minorHAnsi" w:hAnsiTheme="minorHAnsi" w:cstheme="minorHAnsi"/>
            <w:color w:val="0462C1"/>
            <w:sz w:val="28"/>
            <w:szCs w:val="28"/>
          </w:rPr>
          <w:t xml:space="preserve"> </w:t>
        </w:r>
      </w:hyperlink>
      <w:r w:rsidR="00283C38">
        <w:rPr>
          <w:rFonts w:asciiTheme="minorHAnsi" w:hAnsiTheme="minorHAnsi" w:cstheme="minorHAnsi"/>
          <w:color w:val="0462C1"/>
          <w:sz w:val="28"/>
          <w:szCs w:val="28"/>
        </w:rPr>
        <w:t>.</w:t>
      </w:r>
    </w:p>
    <w:p w14:paraId="5C18727B" w14:textId="44DEEF75" w:rsidR="00F757C2" w:rsidRDefault="009C166B" w:rsidP="0028763D">
      <w:pPr>
        <w:pStyle w:val="BodyText"/>
        <w:spacing w:before="159" w:line="259" w:lineRule="auto"/>
        <w:ind w:left="100" w:right="959"/>
        <w:jc w:val="center"/>
        <w:rPr>
          <w:rFonts w:asciiTheme="minorHAnsi" w:hAnsiTheme="minorHAnsi" w:cstheme="minorHAnsi"/>
        </w:rPr>
      </w:pPr>
      <w:r w:rsidRPr="00283C38">
        <w:rPr>
          <w:rFonts w:asciiTheme="minorHAnsi" w:hAnsiTheme="minorHAnsi" w:cstheme="minorHAnsi"/>
          <w:sz w:val="28"/>
          <w:szCs w:val="28"/>
        </w:rPr>
        <w:t xml:space="preserve">Recordings of </w:t>
      </w:r>
      <w:r w:rsidR="003C520B" w:rsidRPr="00283C38">
        <w:rPr>
          <w:rFonts w:asciiTheme="minorHAnsi" w:hAnsiTheme="minorHAnsi" w:cstheme="minorHAnsi"/>
          <w:sz w:val="28"/>
          <w:szCs w:val="28"/>
        </w:rPr>
        <w:t xml:space="preserve">this &amp; </w:t>
      </w:r>
      <w:r w:rsidRPr="00283C38">
        <w:rPr>
          <w:rFonts w:asciiTheme="minorHAnsi" w:hAnsiTheme="minorHAnsi" w:cstheme="minorHAnsi"/>
          <w:sz w:val="28"/>
          <w:szCs w:val="28"/>
        </w:rPr>
        <w:t xml:space="preserve">previous trainings on a variety of topics </w:t>
      </w:r>
      <w:r w:rsidR="003C520B" w:rsidRPr="00283C38">
        <w:rPr>
          <w:rFonts w:asciiTheme="minorHAnsi" w:hAnsiTheme="minorHAnsi" w:cstheme="minorHAnsi"/>
          <w:sz w:val="28"/>
          <w:szCs w:val="28"/>
        </w:rPr>
        <w:t>can be found at</w:t>
      </w:r>
      <w:r w:rsidRPr="00283C38">
        <w:rPr>
          <w:rFonts w:asciiTheme="minorHAnsi" w:hAnsiTheme="minorHAnsi" w:cstheme="minorHAnsi"/>
          <w:sz w:val="28"/>
          <w:szCs w:val="28"/>
        </w:rPr>
        <w:t xml:space="preserve"> </w:t>
      </w:r>
      <w:hyperlink r:id="rId13" w:history="1">
        <w:r w:rsidR="00CC68DD" w:rsidRPr="00283C38">
          <w:rPr>
            <w:rStyle w:val="Hyperlink"/>
            <w:rFonts w:asciiTheme="minorHAnsi" w:hAnsiTheme="minorHAnsi" w:cstheme="minorHAnsi"/>
            <w:sz w:val="28"/>
            <w:szCs w:val="28"/>
          </w:rPr>
          <w:t>www.youtube.com/CalSCDD</w:t>
        </w:r>
      </w:hyperlink>
      <w:r>
        <w:rPr>
          <w:rFonts w:asciiTheme="minorHAnsi" w:hAnsiTheme="minorHAnsi" w:cstheme="minorHAnsi"/>
        </w:rPr>
        <w:t xml:space="preserve"> </w:t>
      </w:r>
      <w:r w:rsidR="00F461FF">
        <w:rPr>
          <w:rFonts w:asciiTheme="minorHAnsi" w:hAnsiTheme="minorHAnsi" w:cstheme="minorHAnsi"/>
        </w:rPr>
        <w:t xml:space="preserve"> or </w:t>
      </w:r>
      <w:r w:rsidR="00F461FF" w:rsidRPr="00F461FF">
        <w:rPr>
          <w:rFonts w:asciiTheme="minorHAnsi" w:hAnsiTheme="minorHAnsi" w:cstheme="minorHAnsi"/>
          <w:color w:val="0070C0"/>
          <w:sz w:val="28"/>
          <w:szCs w:val="28"/>
        </w:rPr>
        <w:t>https://scdd.ca.gov/sacramento/</w:t>
      </w:r>
    </w:p>
    <w:p w14:paraId="69C65BBB" w14:textId="47202866" w:rsidR="0028763D" w:rsidRPr="003404DF" w:rsidRDefault="0028763D" w:rsidP="0028763D">
      <w:pPr>
        <w:pStyle w:val="BodyText"/>
        <w:spacing w:before="159" w:line="259" w:lineRule="auto"/>
        <w:ind w:left="100" w:right="959"/>
        <w:jc w:val="center"/>
        <w:rPr>
          <w:rFonts w:asciiTheme="minorHAnsi" w:hAnsiTheme="minorHAnsi" w:cstheme="minorHAnsi"/>
        </w:rPr>
      </w:pPr>
      <w:r>
        <w:rPr>
          <w:noProof/>
        </w:rPr>
        <w:t xml:space="preserve">                   </w:t>
      </w:r>
      <w:bookmarkEnd w:id="0"/>
    </w:p>
    <w:sectPr w:rsidR="0028763D" w:rsidRPr="003404DF" w:rsidSect="00E54B39">
      <w:type w:val="continuous"/>
      <w:pgSz w:w="12240" w:h="15840"/>
      <w:pgMar w:top="720" w:right="680" w:bottom="90" w:left="620" w:header="720" w:footer="720" w:gutter="0"/>
      <w:pgBorders w:offsetFrom="page">
        <w:top w:val="single" w:sz="18" w:space="24" w:color="2D74B5"/>
        <w:left w:val="single" w:sz="18" w:space="24" w:color="2D74B5"/>
        <w:bottom w:val="single" w:sz="18" w:space="24" w:color="2D74B5"/>
        <w:right w:val="single" w:sz="18" w:space="24" w:color="2D74B5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873D1"/>
    <w:multiLevelType w:val="hybridMultilevel"/>
    <w:tmpl w:val="C1CC27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DE257D"/>
    <w:multiLevelType w:val="hybridMultilevel"/>
    <w:tmpl w:val="995A9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A4164"/>
    <w:multiLevelType w:val="hybridMultilevel"/>
    <w:tmpl w:val="D9DA4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A15"/>
    <w:rsid w:val="00011F2A"/>
    <w:rsid w:val="00034795"/>
    <w:rsid w:val="00050027"/>
    <w:rsid w:val="00210B05"/>
    <w:rsid w:val="00283C38"/>
    <w:rsid w:val="0028763D"/>
    <w:rsid w:val="002E47BE"/>
    <w:rsid w:val="003404DF"/>
    <w:rsid w:val="0038437D"/>
    <w:rsid w:val="003938CB"/>
    <w:rsid w:val="003C520B"/>
    <w:rsid w:val="004510BF"/>
    <w:rsid w:val="00452631"/>
    <w:rsid w:val="0046365D"/>
    <w:rsid w:val="00526727"/>
    <w:rsid w:val="005D7D25"/>
    <w:rsid w:val="00602B2C"/>
    <w:rsid w:val="00640A57"/>
    <w:rsid w:val="00702A88"/>
    <w:rsid w:val="00743A8C"/>
    <w:rsid w:val="00752D82"/>
    <w:rsid w:val="00783F3E"/>
    <w:rsid w:val="00794E06"/>
    <w:rsid w:val="007B2885"/>
    <w:rsid w:val="007B35B0"/>
    <w:rsid w:val="007E7F4F"/>
    <w:rsid w:val="00816676"/>
    <w:rsid w:val="009A449E"/>
    <w:rsid w:val="009C166B"/>
    <w:rsid w:val="009C22C6"/>
    <w:rsid w:val="009E383F"/>
    <w:rsid w:val="009F5886"/>
    <w:rsid w:val="00A23C8C"/>
    <w:rsid w:val="00A673D1"/>
    <w:rsid w:val="00A772CE"/>
    <w:rsid w:val="00BA6BBD"/>
    <w:rsid w:val="00BD04B3"/>
    <w:rsid w:val="00BD2D32"/>
    <w:rsid w:val="00C22D5C"/>
    <w:rsid w:val="00C33F5F"/>
    <w:rsid w:val="00C534E0"/>
    <w:rsid w:val="00C96A15"/>
    <w:rsid w:val="00CC68DD"/>
    <w:rsid w:val="00CE45EF"/>
    <w:rsid w:val="00D33C5A"/>
    <w:rsid w:val="00D41CED"/>
    <w:rsid w:val="00D97556"/>
    <w:rsid w:val="00DA7A31"/>
    <w:rsid w:val="00E02238"/>
    <w:rsid w:val="00E12A24"/>
    <w:rsid w:val="00E54B39"/>
    <w:rsid w:val="00E553BB"/>
    <w:rsid w:val="00EC173B"/>
    <w:rsid w:val="00F461FF"/>
    <w:rsid w:val="00F744F3"/>
    <w:rsid w:val="00F757C2"/>
    <w:rsid w:val="00F8459C"/>
    <w:rsid w:val="00FB1F9C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AEFDA"/>
  <w15:docId w15:val="{3123EA5A-8A17-4143-A19C-460EDB63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2"/>
      <w:ind w:left="3603" w:right="1224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11F2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1F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2B2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94E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3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5rarVV" TargetMode="External"/><Relationship Id="rId13" Type="http://schemas.openxmlformats.org/officeDocument/2006/relationships/hyperlink" Target="http://www.youtube.com/CalSCD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sonya.bingaman@scdd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gressiveemployment.org/" TargetMode="External"/><Relationship Id="rId11" Type="http://schemas.openxmlformats.org/officeDocument/2006/relationships/image" Target="media/image5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Sacramento Regional Office Tuesday@10 Zoom Chats</vt:lpstr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Sacramento Regional Office Tuesday@10 Zoom Chats</dc:title>
  <dc:creator>Bingaman, Sonya@SCDD</dc:creator>
  <cp:lastModifiedBy>Linda ONeal</cp:lastModifiedBy>
  <cp:revision>2</cp:revision>
  <cp:lastPrinted>2020-10-12T21:45:00Z</cp:lastPrinted>
  <dcterms:created xsi:type="dcterms:W3CDTF">2021-02-10T17:19:00Z</dcterms:created>
  <dcterms:modified xsi:type="dcterms:W3CDTF">2021-02-10T17:19:00Z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2020-06-15T00:00:00Z</vt:filetime>
  </property>
</Properties>
</file>